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29A" w14:textId="77777777" w:rsidR="00753FF6" w:rsidRPr="00753FF6" w:rsidRDefault="000852EE" w:rsidP="00981421">
      <w:pPr>
        <w:pStyle w:val="Cover-Titulo"/>
      </w:pPr>
      <w:bookmarkStart w:id="0" w:name="_Hlk102575482"/>
      <w:r>
        <w:drawing>
          <wp:anchor distT="0" distB="0" distL="114300" distR="114300" simplePos="0" relativeHeight="251685888" behindDoc="1" locked="0" layoutInCell="1" allowOverlap="1" wp14:anchorId="6EBB96E2" wp14:editId="2D985629">
            <wp:simplePos x="0" y="0"/>
            <wp:positionH relativeFrom="page">
              <wp:posOffset>-114300</wp:posOffset>
            </wp:positionH>
            <wp:positionV relativeFrom="paragraph">
              <wp:posOffset>-1108710</wp:posOffset>
            </wp:positionV>
            <wp:extent cx="7631369" cy="10794694"/>
            <wp:effectExtent l="0" t="0" r="0" b="6985"/>
            <wp:wrapNone/>
            <wp:docPr id="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31369" cy="10794694"/>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29568" behindDoc="1" locked="0" layoutInCell="1" allowOverlap="1" wp14:anchorId="482E38B0" wp14:editId="304190F4">
            <wp:simplePos x="0" y="0"/>
            <wp:positionH relativeFrom="page">
              <wp:posOffset>-111125</wp:posOffset>
            </wp:positionH>
            <wp:positionV relativeFrom="paragraph">
              <wp:posOffset>-1104900</wp:posOffset>
            </wp:positionV>
            <wp:extent cx="7677150" cy="10859453"/>
            <wp:effectExtent l="0" t="0" r="0" b="0"/>
            <wp:wrapNone/>
            <wp:docPr id="2" name="Imagen 2" descr="Imagen que contiene exterior, grande, nieve, esquia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xterior, grande, nieve, esquiand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77150" cy="10859453"/>
                    </a:xfrm>
                    <a:prstGeom prst="rect">
                      <a:avLst/>
                    </a:prstGeom>
                  </pic:spPr>
                </pic:pic>
              </a:graphicData>
            </a:graphic>
            <wp14:sizeRelH relativeFrom="page">
              <wp14:pctWidth>0</wp14:pctWidth>
            </wp14:sizeRelH>
            <wp14:sizeRelV relativeFrom="page">
              <wp14:pctHeight>0</wp14:pctHeight>
            </wp14:sizeRelV>
          </wp:anchor>
        </w:drawing>
      </w:r>
    </w:p>
    <w:bookmarkEnd w:id="0"/>
    <w:p w14:paraId="5C5D8AEF" w14:textId="26306345" w:rsidR="009A593A" w:rsidRPr="005762FF" w:rsidRDefault="00FD7128" w:rsidP="005762FF">
      <w:pPr>
        <w:rPr>
          <w:sz w:val="36"/>
          <w:szCs w:val="36"/>
        </w:rPr>
      </w:pPr>
      <w:r>
        <mc:AlternateContent>
          <mc:Choice Requires="wps">
            <w:drawing>
              <wp:anchor distT="45720" distB="45720" distL="114300" distR="114300" simplePos="0" relativeHeight="251693056" behindDoc="0" locked="0" layoutInCell="1" allowOverlap="1" wp14:anchorId="5E62B263" wp14:editId="30D0D958">
                <wp:simplePos x="0" y="0"/>
                <wp:positionH relativeFrom="column">
                  <wp:posOffset>-645332</wp:posOffset>
                </wp:positionH>
                <wp:positionV relativeFrom="paragraph">
                  <wp:posOffset>3765550</wp:posOffset>
                </wp:positionV>
                <wp:extent cx="3840480" cy="571500"/>
                <wp:effectExtent l="0" t="0" r="7620" b="0"/>
                <wp:wrapNone/>
                <wp:docPr id="2737734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71500"/>
                        </a:xfrm>
                        <a:prstGeom prst="rect">
                          <a:avLst/>
                        </a:prstGeom>
                        <a:solidFill>
                          <a:srgbClr val="FFFFFF"/>
                        </a:solidFill>
                        <a:ln w="9525">
                          <a:noFill/>
                          <a:miter lim="800000"/>
                          <a:headEnd/>
                          <a:tailEnd/>
                        </a:ln>
                      </wps:spPr>
                      <wps:txbx>
                        <w:txbxContent>
                          <w:p w14:paraId="1608992E" w14:textId="1ED6A8CD" w:rsidR="00FD7128" w:rsidRPr="00FD7128" w:rsidRDefault="00981421" w:rsidP="00981421">
                            <w:pPr>
                              <w:pStyle w:val="Portada-Titulo"/>
                              <w:rPr>
                                <w:szCs w:val="56"/>
                              </w:rPr>
                            </w:pPr>
                            <w:r>
                              <w:t>Oferta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2B263" id="_x0000_t202" coordsize="21600,21600" o:spt="202" path="m,l,21600r21600,l21600,xe">
                <v:stroke joinstyle="miter"/>
                <v:path gradientshapeok="t" o:connecttype="rect"/>
              </v:shapetype>
              <v:shape id="Cuadro de texto 2" o:spid="_x0000_s1026" type="#_x0000_t202" style="position:absolute;left:0;text-align:left;margin-left:-50.8pt;margin-top:296.5pt;width:302.4pt;height:4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" stroked="f">
                <v:textbox>
                  <w:txbxContent>
                    <w:p w14:paraId="1608992E" w14:textId="1ED6A8CD" w:rsidR="00FD7128" w:rsidRPr="00FD7128" w:rsidRDefault="00981421" w:rsidP="00981421">
                      <w:pPr>
                        <w:pStyle w:val="Portada-Titulo"/>
                        <w:rPr>
                          <w:szCs w:val="56"/>
                        </w:rPr>
                      </w:pPr>
                      <w:r>
                        <w:t>Oferta Técnica</w:t>
                      </w:r>
                    </w:p>
                  </w:txbxContent>
                </v:textbox>
              </v:shape>
            </w:pict>
          </mc:Fallback>
        </mc:AlternateContent>
      </w:r>
      <w:r>
        <mc:AlternateContent>
          <mc:Choice Requires="wps">
            <w:drawing>
              <wp:anchor distT="45720" distB="45720" distL="114300" distR="114300" simplePos="0" relativeHeight="251691008" behindDoc="0" locked="0" layoutInCell="1" allowOverlap="1" wp14:anchorId="58161A41" wp14:editId="62FA221A">
                <wp:simplePos x="0" y="0"/>
                <wp:positionH relativeFrom="column">
                  <wp:posOffset>-733196</wp:posOffset>
                </wp:positionH>
                <wp:positionV relativeFrom="paragraph">
                  <wp:posOffset>1807210</wp:posOffset>
                </wp:positionV>
                <wp:extent cx="4396435" cy="1404620"/>
                <wp:effectExtent l="0" t="0" r="4445" b="762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435" cy="1404620"/>
                        </a:xfrm>
                        <a:prstGeom prst="rect">
                          <a:avLst/>
                        </a:prstGeom>
                        <a:solidFill>
                          <a:srgbClr val="FFFFFF"/>
                        </a:solidFill>
                        <a:ln w="9525">
                          <a:noFill/>
                          <a:miter lim="800000"/>
                          <a:headEnd/>
                          <a:tailEnd/>
                        </a:ln>
                      </wps:spPr>
                      <wps:txbx>
                        <w:txbxContent>
                          <w:p w14:paraId="28742538" w14:textId="1D1868B6" w:rsidR="00FD7128" w:rsidRPr="00981421" w:rsidRDefault="00981421" w:rsidP="00981421">
                            <w:pPr>
                              <w:pStyle w:val="Portada-Titulo"/>
                              <w:rPr>
                                <w:szCs w:val="24"/>
                              </w:rPr>
                            </w:pPr>
                            <w:r w:rsidRPr="00981421">
                              <w:t>“DIGITALIZACIÓN DE LOS RECURSOS PATRIMONIALES DE TIERRA ESTELLA MEDIEVAL” dentro del Plan de Sostenibilidad Turística “Tierra Estella Maitia-Abraza Nuestra Tierra”, en el marco del Plan de Recuperación, Transformación y Resiliencia, Financiado por la Unión Europea-Next Generation 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61A41" id="_x0000_s1027" type="#_x0000_t202" style="position:absolute;left:0;text-align:left;margin-left:-57.75pt;margin-top:142.3pt;width:346.2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" stroked="f">
                <v:textbox style="mso-fit-shape-to-text:t">
                  <w:txbxContent>
                    <w:p w14:paraId="28742538" w14:textId="1D1868B6" w:rsidR="00FD7128" w:rsidRPr="00981421" w:rsidRDefault="00981421" w:rsidP="00981421">
                      <w:pPr>
                        <w:pStyle w:val="Portada-Titulo"/>
                        <w:rPr>
                          <w:szCs w:val="24"/>
                        </w:rPr>
                      </w:pPr>
                      <w:r w:rsidRPr="00981421">
                        <w:t>“DIGITALIZACIÓN DE LOS RECURSOS PATRIMONIALES DE TIERRA ESTELLA MEDIEVAL” dentro del Plan de Sostenibilidad Turística “Tierra Estella Maitia-Abraza Nuestra Tierra”, en el marco del Plan de Recuperación, Transformación y Resiliencia, Financiado por la Unión Europea-Next Generation EU.</w:t>
                      </w:r>
                    </w:p>
                  </w:txbxContent>
                </v:textbox>
              </v:shape>
            </w:pict>
          </mc:Fallback>
        </mc:AlternateContent>
      </w:r>
      <w:r w:rsidR="000852EE">
        <w:drawing>
          <wp:anchor distT="0" distB="0" distL="114300" distR="114300" simplePos="0" relativeHeight="251694080" behindDoc="0" locked="0" layoutInCell="1" allowOverlap="1" wp14:anchorId="14211D94" wp14:editId="295D2523">
            <wp:simplePos x="0" y="0"/>
            <wp:positionH relativeFrom="column">
              <wp:posOffset>1270</wp:posOffset>
            </wp:positionH>
            <wp:positionV relativeFrom="paragraph">
              <wp:posOffset>-692150</wp:posOffset>
            </wp:positionV>
            <wp:extent cx="3734435" cy="942975"/>
            <wp:effectExtent l="0" t="0" r="0" b="9525"/>
            <wp:wrapNone/>
            <wp:docPr id="16" name="Imagen 1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3734435" cy="942975"/>
                    </a:xfrm>
                    <a:prstGeom prst="rect">
                      <a:avLst/>
                    </a:prstGeom>
                  </pic:spPr>
                </pic:pic>
              </a:graphicData>
            </a:graphic>
          </wp:anchor>
        </w:drawing>
      </w:r>
      <w:r w:rsidR="00753FF6">
        <w:br w:type="page"/>
      </w:r>
      <w:r w:rsidR="00CF6CB7" w:rsidRPr="005762FF">
        <w:rPr>
          <w:sz w:val="36"/>
          <w:szCs w:val="36"/>
        </w:rPr>
        <w:lastRenderedPageBreak/>
        <w:t>Índice</w:t>
      </w:r>
      <w:r w:rsidR="00D63BF3" w:rsidRPr="005762FF">
        <w:rPr>
          <w:sz w:val="36"/>
          <w:szCs w:val="36"/>
        </w:rPr>
        <w:tab/>
      </w:r>
    </w:p>
    <w:sdt>
      <w:sdtPr>
        <w:rPr>
          <w:rFonts w:ascii="Segoe UI" w:eastAsia="Quattrocento Sans" w:hAnsi="Segoe UI" w:cs="Quattrocento Sans"/>
          <w:color w:val="666666"/>
          <w:sz w:val="20"/>
          <w:szCs w:val="20"/>
        </w:rPr>
        <w:id w:val="930398421"/>
        <w:docPartObj>
          <w:docPartGallery w:val="Table of Contents"/>
          <w:docPartUnique/>
        </w:docPartObj>
      </w:sdtPr>
      <w:sdtEndPr>
        <w:rPr>
          <w:rFonts w:ascii="Arial" w:hAnsi="Arial" w:cs="Arial"/>
          <w:color w:val="313F4B"/>
        </w:rPr>
      </w:sdtEndPr>
      <w:sdtContent>
        <w:p w14:paraId="7C855F7A" w14:textId="734B156B" w:rsidR="00433200" w:rsidRPr="00827436" w:rsidRDefault="00701871" w:rsidP="00827436">
          <w:pPr>
            <w:pStyle w:val="TDC1"/>
            <w:spacing w:before="0" w:after="0"/>
            <w:rPr>
              <w:rFonts w:asciiTheme="minorHAnsi" w:hAnsiTheme="minorHAnsi" w:cstheme="minorBidi"/>
              <w:color w:val="auto"/>
              <w:kern w:val="2"/>
              <w:sz w:val="18"/>
              <w:szCs w:val="18"/>
              <w14:ligatures w14:val="standardContextual"/>
            </w:rPr>
          </w:pPr>
          <w:r w:rsidRPr="00827436">
            <w:rPr>
              <w:sz w:val="14"/>
              <w:szCs w:val="14"/>
            </w:rPr>
            <w:fldChar w:fldCharType="begin"/>
          </w:r>
          <w:r w:rsidRPr="00827436">
            <w:rPr>
              <w:sz w:val="14"/>
              <w:szCs w:val="14"/>
            </w:rPr>
            <w:instrText xml:space="preserve"> TOC \h \u \z </w:instrText>
          </w:r>
          <w:r w:rsidRPr="00827436">
            <w:rPr>
              <w:sz w:val="14"/>
              <w:szCs w:val="14"/>
            </w:rPr>
            <w:fldChar w:fldCharType="separate"/>
          </w:r>
          <w:hyperlink w:anchor="_Toc198153187" w:history="1">
            <w:r w:rsidR="00433200" w:rsidRPr="00827436">
              <w:rPr>
                <w:rStyle w:val="Hipervnculo"/>
                <w:sz w:val="22"/>
                <w:szCs w:val="22"/>
              </w:rPr>
              <w:t>1</w:t>
            </w:r>
            <w:r w:rsidR="00433200" w:rsidRPr="00827436">
              <w:rPr>
                <w:rFonts w:asciiTheme="minorHAnsi" w:hAnsiTheme="minorHAnsi" w:cstheme="minorBidi"/>
                <w:color w:val="auto"/>
                <w:kern w:val="2"/>
                <w:sz w:val="18"/>
                <w:szCs w:val="18"/>
                <w14:ligatures w14:val="standardContextual"/>
              </w:rPr>
              <w:tab/>
            </w:r>
            <w:r w:rsidR="00433200" w:rsidRPr="00827436">
              <w:rPr>
                <w:rStyle w:val="Hipervnculo"/>
                <w:sz w:val="22"/>
                <w:szCs w:val="22"/>
              </w:rPr>
              <w:t>Planteamiento global y planificación de los trabajos</w:t>
            </w:r>
            <w:r w:rsidR="00433200" w:rsidRPr="00827436">
              <w:rPr>
                <w:webHidden/>
                <w:sz w:val="22"/>
                <w:szCs w:val="22"/>
              </w:rPr>
              <w:tab/>
            </w:r>
            <w:r w:rsidR="00433200" w:rsidRPr="00827436">
              <w:rPr>
                <w:webHidden/>
                <w:sz w:val="22"/>
                <w:szCs w:val="22"/>
              </w:rPr>
              <w:fldChar w:fldCharType="begin"/>
            </w:r>
            <w:r w:rsidR="00433200" w:rsidRPr="00827436">
              <w:rPr>
                <w:webHidden/>
                <w:sz w:val="22"/>
                <w:szCs w:val="22"/>
              </w:rPr>
              <w:instrText xml:space="preserve"> PAGEREF _Toc198153187 \h </w:instrText>
            </w:r>
            <w:r w:rsidR="00433200" w:rsidRPr="00827436">
              <w:rPr>
                <w:webHidden/>
                <w:sz w:val="22"/>
                <w:szCs w:val="22"/>
              </w:rPr>
            </w:r>
            <w:r w:rsidR="00433200" w:rsidRPr="00827436">
              <w:rPr>
                <w:webHidden/>
                <w:sz w:val="22"/>
                <w:szCs w:val="22"/>
              </w:rPr>
              <w:fldChar w:fldCharType="separate"/>
            </w:r>
            <w:r w:rsidR="0021283B">
              <w:rPr>
                <w:webHidden/>
                <w:sz w:val="22"/>
                <w:szCs w:val="22"/>
              </w:rPr>
              <w:t>3</w:t>
            </w:r>
            <w:r w:rsidR="00433200" w:rsidRPr="00827436">
              <w:rPr>
                <w:webHidden/>
                <w:sz w:val="22"/>
                <w:szCs w:val="22"/>
              </w:rPr>
              <w:fldChar w:fldCharType="end"/>
            </w:r>
          </w:hyperlink>
        </w:p>
        <w:p w14:paraId="23ACD2DE" w14:textId="61BFDF95"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188" w:history="1">
            <w:r w:rsidRPr="00827436">
              <w:rPr>
                <w:rStyle w:val="Hipervnculo"/>
                <w:sz w:val="14"/>
                <w:szCs w:val="14"/>
              </w:rPr>
              <w:t>1.1</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Enfoque general del proyecto</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_Toc198153188 \h </w:instrText>
            </w:r>
            <w:r w:rsidRPr="00827436">
              <w:rPr>
                <w:webHidden/>
                <w:sz w:val="14"/>
                <w:szCs w:val="14"/>
              </w:rPr>
            </w:r>
            <w:r w:rsidRPr="00827436">
              <w:rPr>
                <w:webHidden/>
                <w:sz w:val="14"/>
                <w:szCs w:val="14"/>
              </w:rPr>
              <w:fldChar w:fldCharType="separate"/>
            </w:r>
            <w:r w:rsidR="0021283B">
              <w:rPr>
                <w:webHidden/>
                <w:sz w:val="14"/>
                <w:szCs w:val="14"/>
              </w:rPr>
              <w:t>3</w:t>
            </w:r>
            <w:r w:rsidRPr="00827436">
              <w:rPr>
                <w:webHidden/>
                <w:sz w:val="14"/>
                <w:szCs w:val="14"/>
              </w:rPr>
              <w:fldChar w:fldCharType="end"/>
            </w:r>
          </w:hyperlink>
        </w:p>
        <w:p w14:paraId="382258C1" w14:textId="7C6B5829"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189" w:history="1">
            <w:r w:rsidRPr="00827436">
              <w:rPr>
                <w:rStyle w:val="Hipervnculo"/>
                <w:sz w:val="14"/>
                <w:szCs w:val="14"/>
              </w:rPr>
              <w:t>1.2</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Objetivos técnicos y culturales del servicio</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_Toc198153189 \h </w:instrText>
            </w:r>
            <w:r w:rsidRPr="00827436">
              <w:rPr>
                <w:webHidden/>
                <w:sz w:val="14"/>
                <w:szCs w:val="14"/>
              </w:rPr>
            </w:r>
            <w:r w:rsidRPr="00827436">
              <w:rPr>
                <w:webHidden/>
                <w:sz w:val="14"/>
                <w:szCs w:val="14"/>
              </w:rPr>
              <w:fldChar w:fldCharType="separate"/>
            </w:r>
            <w:r w:rsidR="0021283B">
              <w:rPr>
                <w:webHidden/>
                <w:sz w:val="14"/>
                <w:szCs w:val="14"/>
              </w:rPr>
              <w:t>3</w:t>
            </w:r>
            <w:r w:rsidRPr="00827436">
              <w:rPr>
                <w:webHidden/>
                <w:sz w:val="14"/>
                <w:szCs w:val="14"/>
              </w:rPr>
              <w:fldChar w:fldCharType="end"/>
            </w:r>
          </w:hyperlink>
        </w:p>
        <w:p w14:paraId="18B3B03E" w14:textId="617DF159"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190" w:history="1">
            <w:r w:rsidRPr="00827436">
              <w:rPr>
                <w:rStyle w:val="Hipervnculo"/>
                <w:sz w:val="14"/>
                <w:szCs w:val="14"/>
              </w:rPr>
              <w:t>1.3</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Metodología de trabajo</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_Toc198153190 \h </w:instrText>
            </w:r>
            <w:r w:rsidRPr="00827436">
              <w:rPr>
                <w:webHidden/>
                <w:sz w:val="14"/>
                <w:szCs w:val="14"/>
              </w:rPr>
            </w:r>
            <w:r w:rsidRPr="00827436">
              <w:rPr>
                <w:webHidden/>
                <w:sz w:val="14"/>
                <w:szCs w:val="14"/>
              </w:rPr>
              <w:fldChar w:fldCharType="separate"/>
            </w:r>
            <w:r w:rsidR="0021283B">
              <w:rPr>
                <w:webHidden/>
                <w:sz w:val="14"/>
                <w:szCs w:val="14"/>
              </w:rPr>
              <w:t>3</w:t>
            </w:r>
            <w:r w:rsidRPr="00827436">
              <w:rPr>
                <w:webHidden/>
                <w:sz w:val="14"/>
                <w:szCs w:val="14"/>
              </w:rPr>
              <w:fldChar w:fldCharType="end"/>
            </w:r>
          </w:hyperlink>
        </w:p>
        <w:p w14:paraId="407D02FB" w14:textId="2C8EB245"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191" w:history="1">
            <w:r w:rsidRPr="00827436">
              <w:rPr>
                <w:rStyle w:val="Hipervnculo"/>
                <w:sz w:val="14"/>
                <w:szCs w:val="14"/>
              </w:rPr>
              <w:t>1.4</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Estructura por fases del proyecto</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_Toc198153191 \h </w:instrText>
            </w:r>
            <w:r w:rsidRPr="00827436">
              <w:rPr>
                <w:webHidden/>
                <w:sz w:val="14"/>
                <w:szCs w:val="14"/>
              </w:rPr>
            </w:r>
            <w:r w:rsidRPr="00827436">
              <w:rPr>
                <w:webHidden/>
                <w:sz w:val="14"/>
                <w:szCs w:val="14"/>
              </w:rPr>
              <w:fldChar w:fldCharType="separate"/>
            </w:r>
            <w:r w:rsidR="0021283B">
              <w:rPr>
                <w:webHidden/>
                <w:sz w:val="14"/>
                <w:szCs w:val="14"/>
              </w:rPr>
              <w:t>4</w:t>
            </w:r>
            <w:r w:rsidRPr="00827436">
              <w:rPr>
                <w:webHidden/>
                <w:sz w:val="14"/>
                <w:szCs w:val="14"/>
              </w:rPr>
              <w:fldChar w:fldCharType="end"/>
            </w:r>
          </w:hyperlink>
        </w:p>
        <w:p w14:paraId="0A002C05" w14:textId="05443E12"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195" w:history="1">
            <w:r w:rsidRPr="00827436">
              <w:rPr>
                <w:rStyle w:val="Hipervnculo"/>
                <w:sz w:val="14"/>
                <w:szCs w:val="14"/>
              </w:rPr>
              <w:t>1.5</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Equipo técnico y organización interna</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_Toc198153195 \h </w:instrText>
            </w:r>
            <w:r w:rsidRPr="00827436">
              <w:rPr>
                <w:webHidden/>
                <w:sz w:val="14"/>
                <w:szCs w:val="14"/>
              </w:rPr>
            </w:r>
            <w:r w:rsidRPr="00827436">
              <w:rPr>
                <w:webHidden/>
                <w:sz w:val="14"/>
                <w:szCs w:val="14"/>
              </w:rPr>
              <w:fldChar w:fldCharType="separate"/>
            </w:r>
            <w:r w:rsidR="0021283B">
              <w:rPr>
                <w:webHidden/>
                <w:sz w:val="14"/>
                <w:szCs w:val="14"/>
              </w:rPr>
              <w:t>5</w:t>
            </w:r>
            <w:r w:rsidRPr="00827436">
              <w:rPr>
                <w:webHidden/>
                <w:sz w:val="14"/>
                <w:szCs w:val="14"/>
              </w:rPr>
              <w:fldChar w:fldCharType="end"/>
            </w:r>
          </w:hyperlink>
        </w:p>
        <w:p w14:paraId="43A578E2" w14:textId="01350F55"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196" w:history="1">
            <w:r w:rsidRPr="00827436">
              <w:rPr>
                <w:rStyle w:val="Hipervnculo"/>
                <w:sz w:val="14"/>
                <w:szCs w:val="14"/>
              </w:rPr>
              <w:t>1.6</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Enfoque de género y criterios de sostenibilidad</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_Toc198153196 \h </w:instrText>
            </w:r>
            <w:r w:rsidRPr="00827436">
              <w:rPr>
                <w:webHidden/>
                <w:sz w:val="14"/>
                <w:szCs w:val="14"/>
              </w:rPr>
            </w:r>
            <w:r w:rsidRPr="00827436">
              <w:rPr>
                <w:webHidden/>
                <w:sz w:val="14"/>
                <w:szCs w:val="14"/>
              </w:rPr>
              <w:fldChar w:fldCharType="separate"/>
            </w:r>
            <w:r w:rsidR="0021283B">
              <w:rPr>
                <w:webHidden/>
                <w:sz w:val="14"/>
                <w:szCs w:val="14"/>
              </w:rPr>
              <w:t>8</w:t>
            </w:r>
            <w:r w:rsidRPr="00827436">
              <w:rPr>
                <w:webHidden/>
                <w:sz w:val="14"/>
                <w:szCs w:val="14"/>
              </w:rPr>
              <w:fldChar w:fldCharType="end"/>
            </w:r>
          </w:hyperlink>
        </w:p>
        <w:p w14:paraId="3E1B515D" w14:textId="0AFB9CFE"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197" w:history="1">
            <w:r w:rsidRPr="00827436">
              <w:rPr>
                <w:rStyle w:val="Hipervnculo"/>
                <w:sz w:val="14"/>
                <w:szCs w:val="14"/>
              </w:rPr>
              <w:t>1.7</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Control de calidad y gestión de riesgos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_Toc198153197 \h </w:instrText>
            </w:r>
            <w:r w:rsidRPr="00827436">
              <w:rPr>
                <w:webHidden/>
                <w:sz w:val="14"/>
                <w:szCs w:val="14"/>
              </w:rPr>
            </w:r>
            <w:r w:rsidRPr="00827436">
              <w:rPr>
                <w:webHidden/>
                <w:sz w:val="14"/>
                <w:szCs w:val="14"/>
              </w:rPr>
              <w:fldChar w:fldCharType="separate"/>
            </w:r>
            <w:r w:rsidR="0021283B">
              <w:rPr>
                <w:webHidden/>
                <w:sz w:val="14"/>
                <w:szCs w:val="14"/>
              </w:rPr>
              <w:t>9</w:t>
            </w:r>
            <w:r w:rsidRPr="00827436">
              <w:rPr>
                <w:webHidden/>
                <w:sz w:val="14"/>
                <w:szCs w:val="14"/>
              </w:rPr>
              <w:fldChar w:fldCharType="end"/>
            </w:r>
          </w:hyperlink>
        </w:p>
        <w:p w14:paraId="51770729" w14:textId="4B852794" w:rsidR="00433200" w:rsidRPr="00827436" w:rsidRDefault="00433200" w:rsidP="00827436">
          <w:pPr>
            <w:pStyle w:val="TDC1"/>
            <w:spacing w:before="0" w:after="0"/>
            <w:rPr>
              <w:rFonts w:asciiTheme="minorHAnsi" w:hAnsiTheme="minorHAnsi" w:cstheme="minorBidi"/>
              <w:color w:val="auto"/>
              <w:kern w:val="2"/>
              <w:sz w:val="18"/>
              <w:szCs w:val="18"/>
              <w14:ligatures w14:val="standardContextual"/>
            </w:rPr>
          </w:pPr>
          <w:hyperlink w:anchor="_Toc198153200" w:history="1">
            <w:r w:rsidRPr="00827436">
              <w:rPr>
                <w:rStyle w:val="Hipervnculo"/>
                <w:sz w:val="22"/>
                <w:szCs w:val="22"/>
              </w:rPr>
              <w:t>2</w:t>
            </w:r>
            <w:r w:rsidRPr="00827436">
              <w:rPr>
                <w:rFonts w:asciiTheme="minorHAnsi" w:hAnsiTheme="minorHAnsi" w:cstheme="minorBidi"/>
                <w:color w:val="auto"/>
                <w:kern w:val="2"/>
                <w:sz w:val="18"/>
                <w:szCs w:val="18"/>
                <w14:ligatures w14:val="standardContextual"/>
              </w:rPr>
              <w:tab/>
            </w:r>
            <w:r w:rsidRPr="00827436">
              <w:rPr>
                <w:rStyle w:val="Hipervnculo"/>
                <w:sz w:val="22"/>
                <w:szCs w:val="22"/>
              </w:rPr>
              <w:t>Calendario estimado</w:t>
            </w:r>
            <w:r w:rsidRPr="00827436">
              <w:rPr>
                <w:webHidden/>
                <w:sz w:val="22"/>
                <w:szCs w:val="22"/>
              </w:rPr>
              <w:tab/>
            </w:r>
            <w:r w:rsidRPr="00827436">
              <w:rPr>
                <w:webHidden/>
                <w:sz w:val="22"/>
                <w:szCs w:val="22"/>
              </w:rPr>
              <w:fldChar w:fldCharType="begin"/>
            </w:r>
            <w:r w:rsidRPr="00827436">
              <w:rPr>
                <w:webHidden/>
                <w:sz w:val="22"/>
                <w:szCs w:val="22"/>
              </w:rPr>
              <w:instrText xml:space="preserve"> PAGEREF _Toc198153200 \h </w:instrText>
            </w:r>
            <w:r w:rsidRPr="00827436">
              <w:rPr>
                <w:webHidden/>
                <w:sz w:val="22"/>
                <w:szCs w:val="22"/>
              </w:rPr>
            </w:r>
            <w:r w:rsidRPr="00827436">
              <w:rPr>
                <w:webHidden/>
                <w:sz w:val="22"/>
                <w:szCs w:val="22"/>
              </w:rPr>
              <w:fldChar w:fldCharType="separate"/>
            </w:r>
            <w:r w:rsidR="0021283B">
              <w:rPr>
                <w:webHidden/>
                <w:sz w:val="22"/>
                <w:szCs w:val="22"/>
              </w:rPr>
              <w:t>10</w:t>
            </w:r>
            <w:r w:rsidRPr="00827436">
              <w:rPr>
                <w:webHidden/>
                <w:sz w:val="22"/>
                <w:szCs w:val="22"/>
              </w:rPr>
              <w:fldChar w:fldCharType="end"/>
            </w:r>
          </w:hyperlink>
        </w:p>
        <w:p w14:paraId="5E5A8576" w14:textId="5A164ECF"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01" w:history="1">
            <w:r w:rsidRPr="00827436">
              <w:rPr>
                <w:rStyle w:val="Hipervnculo"/>
                <w:sz w:val="14"/>
                <w:szCs w:val="14"/>
              </w:rPr>
              <w:t>2.1</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Fase de planificación (semanas 1-2)</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_Toc198153201 \h </w:instrText>
            </w:r>
            <w:r w:rsidRPr="00827436">
              <w:rPr>
                <w:webHidden/>
                <w:sz w:val="14"/>
                <w:szCs w:val="14"/>
              </w:rPr>
            </w:r>
            <w:r w:rsidRPr="00827436">
              <w:rPr>
                <w:webHidden/>
                <w:sz w:val="14"/>
                <w:szCs w:val="14"/>
              </w:rPr>
              <w:fldChar w:fldCharType="separate"/>
            </w:r>
            <w:r w:rsidR="0021283B">
              <w:rPr>
                <w:webHidden/>
                <w:sz w:val="14"/>
                <w:szCs w:val="14"/>
              </w:rPr>
              <w:t>10</w:t>
            </w:r>
            <w:r w:rsidRPr="00827436">
              <w:rPr>
                <w:webHidden/>
                <w:sz w:val="14"/>
                <w:szCs w:val="14"/>
              </w:rPr>
              <w:fldChar w:fldCharType="end"/>
            </w:r>
          </w:hyperlink>
        </w:p>
        <w:p w14:paraId="51BEEA57" w14:textId="65B829B2"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02" w:history="1">
            <w:r w:rsidRPr="00827436">
              <w:rPr>
                <w:rStyle w:val="Hipervnculo"/>
                <w:sz w:val="14"/>
                <w:szCs w:val="14"/>
              </w:rPr>
              <w:t>2.2</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Fase de desarrollo (meses 1 a 8)</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_Toc198153202 \h </w:instrText>
            </w:r>
            <w:r w:rsidRPr="00827436">
              <w:rPr>
                <w:webHidden/>
                <w:sz w:val="14"/>
                <w:szCs w:val="14"/>
              </w:rPr>
            </w:r>
            <w:r w:rsidRPr="00827436">
              <w:rPr>
                <w:webHidden/>
                <w:sz w:val="14"/>
                <w:szCs w:val="14"/>
              </w:rPr>
              <w:fldChar w:fldCharType="separate"/>
            </w:r>
            <w:r w:rsidR="0021283B">
              <w:rPr>
                <w:webHidden/>
                <w:sz w:val="14"/>
                <w:szCs w:val="14"/>
              </w:rPr>
              <w:t>11</w:t>
            </w:r>
            <w:r w:rsidRPr="00827436">
              <w:rPr>
                <w:webHidden/>
                <w:sz w:val="14"/>
                <w:szCs w:val="14"/>
              </w:rPr>
              <w:fldChar w:fldCharType="end"/>
            </w:r>
          </w:hyperlink>
        </w:p>
        <w:p w14:paraId="4B60FD36" w14:textId="42B87477"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08" w:history="1">
            <w:r w:rsidRPr="00827436">
              <w:rPr>
                <w:rStyle w:val="Hipervnculo"/>
                <w:sz w:val="14"/>
                <w:szCs w:val="14"/>
              </w:rPr>
              <w:t>2.3</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Fase final (mes 9)</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_Toc198153208 \h </w:instrText>
            </w:r>
            <w:r w:rsidRPr="00827436">
              <w:rPr>
                <w:webHidden/>
                <w:sz w:val="14"/>
                <w:szCs w:val="14"/>
              </w:rPr>
            </w:r>
            <w:r w:rsidRPr="00827436">
              <w:rPr>
                <w:webHidden/>
                <w:sz w:val="14"/>
                <w:szCs w:val="14"/>
              </w:rPr>
              <w:fldChar w:fldCharType="separate"/>
            </w:r>
            <w:r w:rsidR="0021283B">
              <w:rPr>
                <w:webHidden/>
                <w:sz w:val="14"/>
                <w:szCs w:val="14"/>
              </w:rPr>
              <w:t>14</w:t>
            </w:r>
            <w:r w:rsidRPr="00827436">
              <w:rPr>
                <w:webHidden/>
                <w:sz w:val="14"/>
                <w:szCs w:val="14"/>
              </w:rPr>
              <w:fldChar w:fldCharType="end"/>
            </w:r>
          </w:hyperlink>
        </w:p>
        <w:p w14:paraId="62DED92E" w14:textId="1E8C77E3"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09" w:history="1">
            <w:r w:rsidRPr="00827436">
              <w:rPr>
                <w:rStyle w:val="Hipervnculo"/>
                <w:sz w:val="14"/>
                <w:szCs w:val="14"/>
              </w:rPr>
              <w:t>2.4</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Hitos de entrega y sesiones de revisión</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_Toc198153209 \h </w:instrText>
            </w:r>
            <w:r w:rsidRPr="00827436">
              <w:rPr>
                <w:webHidden/>
                <w:sz w:val="14"/>
                <w:szCs w:val="14"/>
              </w:rPr>
            </w:r>
            <w:r w:rsidRPr="00827436">
              <w:rPr>
                <w:webHidden/>
                <w:sz w:val="14"/>
                <w:szCs w:val="14"/>
              </w:rPr>
              <w:fldChar w:fldCharType="separate"/>
            </w:r>
            <w:r w:rsidR="0021283B">
              <w:rPr>
                <w:webHidden/>
                <w:sz w:val="14"/>
                <w:szCs w:val="14"/>
              </w:rPr>
              <w:t>14</w:t>
            </w:r>
            <w:r w:rsidRPr="00827436">
              <w:rPr>
                <w:webHidden/>
                <w:sz w:val="14"/>
                <w:szCs w:val="14"/>
              </w:rPr>
              <w:fldChar w:fldCharType="end"/>
            </w:r>
          </w:hyperlink>
        </w:p>
        <w:p w14:paraId="1A3EAE60" w14:textId="666EB714"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10" w:history="1">
            <w:r w:rsidRPr="00827436">
              <w:rPr>
                <w:rStyle w:val="Hipervnculo"/>
                <w:sz w:val="14"/>
                <w:szCs w:val="14"/>
              </w:rPr>
              <w:t>2.5</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Coordinación con TEDER</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_Toc198153210 \h </w:instrText>
            </w:r>
            <w:r w:rsidRPr="00827436">
              <w:rPr>
                <w:webHidden/>
                <w:sz w:val="14"/>
                <w:szCs w:val="14"/>
              </w:rPr>
            </w:r>
            <w:r w:rsidRPr="00827436">
              <w:rPr>
                <w:webHidden/>
                <w:sz w:val="14"/>
                <w:szCs w:val="14"/>
              </w:rPr>
              <w:fldChar w:fldCharType="separate"/>
            </w:r>
            <w:r w:rsidR="0021283B">
              <w:rPr>
                <w:webHidden/>
                <w:sz w:val="14"/>
                <w:szCs w:val="14"/>
              </w:rPr>
              <w:t>15</w:t>
            </w:r>
            <w:r w:rsidRPr="00827436">
              <w:rPr>
                <w:webHidden/>
                <w:sz w:val="14"/>
                <w:szCs w:val="14"/>
              </w:rPr>
              <w:fldChar w:fldCharType="end"/>
            </w:r>
          </w:hyperlink>
        </w:p>
        <w:p w14:paraId="71B46B98" w14:textId="00AEF7D7" w:rsidR="00433200" w:rsidRPr="00827436" w:rsidRDefault="00433200" w:rsidP="00827436">
          <w:pPr>
            <w:pStyle w:val="TDC1"/>
            <w:spacing w:before="0" w:after="0"/>
            <w:rPr>
              <w:rFonts w:asciiTheme="minorHAnsi" w:hAnsiTheme="minorHAnsi" w:cstheme="minorBidi"/>
              <w:color w:val="auto"/>
              <w:kern w:val="2"/>
              <w:sz w:val="18"/>
              <w:szCs w:val="18"/>
              <w14:ligatures w14:val="standardContextual"/>
            </w:rPr>
          </w:pPr>
          <w:hyperlink w:anchor="_Toc198153211" w:history="1">
            <w:r w:rsidRPr="00827436">
              <w:rPr>
                <w:rStyle w:val="Hipervnculo"/>
                <w:sz w:val="22"/>
                <w:szCs w:val="22"/>
              </w:rPr>
              <w:t>3</w:t>
            </w:r>
            <w:r w:rsidRPr="00827436">
              <w:rPr>
                <w:rFonts w:asciiTheme="minorHAnsi" w:hAnsiTheme="minorHAnsi" w:cstheme="minorBidi"/>
                <w:color w:val="auto"/>
                <w:kern w:val="2"/>
                <w:sz w:val="18"/>
                <w:szCs w:val="18"/>
                <w14:ligatures w14:val="standardContextual"/>
              </w:rPr>
              <w:tab/>
            </w:r>
            <w:r w:rsidRPr="00827436">
              <w:rPr>
                <w:rStyle w:val="Hipervnculo"/>
                <w:sz w:val="22"/>
                <w:szCs w:val="22"/>
              </w:rPr>
              <w:t>Técnologias previstas para cada uno de los recursos</w:t>
            </w:r>
            <w:r w:rsidRPr="00827436">
              <w:rPr>
                <w:webHidden/>
                <w:sz w:val="22"/>
                <w:szCs w:val="22"/>
              </w:rPr>
              <w:tab/>
            </w:r>
            <w:r w:rsidRPr="00827436">
              <w:rPr>
                <w:webHidden/>
                <w:sz w:val="22"/>
                <w:szCs w:val="22"/>
              </w:rPr>
              <w:fldChar w:fldCharType="begin"/>
            </w:r>
            <w:r w:rsidRPr="00827436">
              <w:rPr>
                <w:webHidden/>
                <w:sz w:val="22"/>
                <w:szCs w:val="22"/>
              </w:rPr>
              <w:instrText xml:space="preserve"> PAGEREF _Toc198153211 \h </w:instrText>
            </w:r>
            <w:r w:rsidRPr="00827436">
              <w:rPr>
                <w:webHidden/>
                <w:sz w:val="22"/>
                <w:szCs w:val="22"/>
              </w:rPr>
            </w:r>
            <w:r w:rsidRPr="00827436">
              <w:rPr>
                <w:webHidden/>
                <w:sz w:val="22"/>
                <w:szCs w:val="22"/>
              </w:rPr>
              <w:fldChar w:fldCharType="separate"/>
            </w:r>
            <w:r w:rsidR="0021283B">
              <w:rPr>
                <w:webHidden/>
                <w:sz w:val="22"/>
                <w:szCs w:val="22"/>
              </w:rPr>
              <w:t>15</w:t>
            </w:r>
            <w:r w:rsidRPr="00827436">
              <w:rPr>
                <w:webHidden/>
                <w:sz w:val="22"/>
                <w:szCs w:val="22"/>
              </w:rPr>
              <w:fldChar w:fldCharType="end"/>
            </w:r>
          </w:hyperlink>
        </w:p>
        <w:p w14:paraId="31909471" w14:textId="265BD96C"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12" w:history="1">
            <w:r w:rsidRPr="00827436">
              <w:rPr>
                <w:rStyle w:val="Hipervnculo"/>
                <w:sz w:val="14"/>
                <w:szCs w:val="14"/>
              </w:rPr>
              <w:t>3.1</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Recursos y tecnólogias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_Toc198153212 \h </w:instrText>
            </w:r>
            <w:r w:rsidRPr="00827436">
              <w:rPr>
                <w:webHidden/>
                <w:sz w:val="14"/>
                <w:szCs w:val="14"/>
              </w:rPr>
            </w:r>
            <w:r w:rsidRPr="00827436">
              <w:rPr>
                <w:webHidden/>
                <w:sz w:val="14"/>
                <w:szCs w:val="14"/>
              </w:rPr>
              <w:fldChar w:fldCharType="separate"/>
            </w:r>
            <w:r w:rsidR="0021283B">
              <w:rPr>
                <w:webHidden/>
                <w:sz w:val="14"/>
                <w:szCs w:val="14"/>
              </w:rPr>
              <w:t>16</w:t>
            </w:r>
            <w:r w:rsidRPr="00827436">
              <w:rPr>
                <w:webHidden/>
                <w:sz w:val="14"/>
                <w:szCs w:val="14"/>
              </w:rPr>
              <w:fldChar w:fldCharType="end"/>
            </w:r>
          </w:hyperlink>
        </w:p>
        <w:p w14:paraId="129B6E06" w14:textId="14A99A17"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13" w:history="1">
            <w:r w:rsidRPr="00827436">
              <w:rPr>
                <w:rStyle w:val="Hipervnculo"/>
                <w:sz w:val="14"/>
                <w:szCs w:val="14"/>
              </w:rPr>
              <w:t>3.2</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Definición de tecnologías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_Toc198153213 \h </w:instrText>
            </w:r>
            <w:r w:rsidRPr="00827436">
              <w:rPr>
                <w:webHidden/>
                <w:sz w:val="14"/>
                <w:szCs w:val="14"/>
              </w:rPr>
            </w:r>
            <w:r w:rsidRPr="00827436">
              <w:rPr>
                <w:webHidden/>
                <w:sz w:val="14"/>
                <w:szCs w:val="14"/>
              </w:rPr>
              <w:fldChar w:fldCharType="separate"/>
            </w:r>
            <w:r w:rsidR="0021283B">
              <w:rPr>
                <w:webHidden/>
                <w:sz w:val="14"/>
                <w:szCs w:val="14"/>
              </w:rPr>
              <w:t>17</w:t>
            </w:r>
            <w:r w:rsidRPr="00827436">
              <w:rPr>
                <w:webHidden/>
                <w:sz w:val="14"/>
                <w:szCs w:val="14"/>
              </w:rPr>
              <w:fldChar w:fldCharType="end"/>
            </w:r>
          </w:hyperlink>
        </w:p>
        <w:p w14:paraId="2AAA54AF" w14:textId="2E18D8E2"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17" w:history="1">
            <w:r w:rsidRPr="00827436">
              <w:rPr>
                <w:rStyle w:val="Hipervnculo"/>
                <w:sz w:val="14"/>
                <w:szCs w:val="14"/>
              </w:rPr>
              <w:t>3.3</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Formatos de entrega y compatibilidad multiplataforma</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_Toc198153217 \h </w:instrText>
            </w:r>
            <w:r w:rsidRPr="00827436">
              <w:rPr>
                <w:webHidden/>
                <w:sz w:val="14"/>
                <w:szCs w:val="14"/>
              </w:rPr>
            </w:r>
            <w:r w:rsidRPr="00827436">
              <w:rPr>
                <w:webHidden/>
                <w:sz w:val="14"/>
                <w:szCs w:val="14"/>
              </w:rPr>
              <w:fldChar w:fldCharType="separate"/>
            </w:r>
            <w:r w:rsidR="0021283B">
              <w:rPr>
                <w:webHidden/>
                <w:sz w:val="14"/>
                <w:szCs w:val="14"/>
              </w:rPr>
              <w:t>21</w:t>
            </w:r>
            <w:r w:rsidRPr="00827436">
              <w:rPr>
                <w:webHidden/>
                <w:sz w:val="14"/>
                <w:szCs w:val="14"/>
              </w:rPr>
              <w:fldChar w:fldCharType="end"/>
            </w:r>
          </w:hyperlink>
        </w:p>
        <w:p w14:paraId="637F9085" w14:textId="1BDF9BA1"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18" w:history="1">
            <w:r w:rsidRPr="00827436">
              <w:rPr>
                <w:rStyle w:val="Hipervnculo"/>
                <w:sz w:val="14"/>
                <w:szCs w:val="14"/>
              </w:rPr>
              <w:t>3.4</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Multilingüismo, accesibilidad y escalabilidad tecnológica</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_Toc198153218 \h </w:instrText>
            </w:r>
            <w:r w:rsidRPr="00827436">
              <w:rPr>
                <w:webHidden/>
                <w:sz w:val="14"/>
                <w:szCs w:val="14"/>
              </w:rPr>
            </w:r>
            <w:r w:rsidRPr="00827436">
              <w:rPr>
                <w:webHidden/>
                <w:sz w:val="14"/>
                <w:szCs w:val="14"/>
              </w:rPr>
              <w:fldChar w:fldCharType="separate"/>
            </w:r>
            <w:r w:rsidR="0021283B">
              <w:rPr>
                <w:webHidden/>
                <w:sz w:val="14"/>
                <w:szCs w:val="14"/>
              </w:rPr>
              <w:t>21</w:t>
            </w:r>
            <w:r w:rsidRPr="00827436">
              <w:rPr>
                <w:webHidden/>
                <w:sz w:val="14"/>
                <w:szCs w:val="14"/>
              </w:rPr>
              <w:fldChar w:fldCharType="end"/>
            </w:r>
          </w:hyperlink>
        </w:p>
        <w:p w14:paraId="2FD81B14" w14:textId="0ED26DA7"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19" w:history="1">
            <w:r w:rsidRPr="00827436">
              <w:rPr>
                <w:rStyle w:val="Hipervnculo"/>
                <w:sz w:val="14"/>
                <w:szCs w:val="14"/>
              </w:rPr>
              <w:t>3.5</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Trazabilidad científica y rigurosidad en las reconstrucciones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_Toc198153219 \h </w:instrText>
            </w:r>
            <w:r w:rsidRPr="00827436">
              <w:rPr>
                <w:webHidden/>
                <w:sz w:val="14"/>
                <w:szCs w:val="14"/>
              </w:rPr>
            </w:r>
            <w:r w:rsidRPr="00827436">
              <w:rPr>
                <w:webHidden/>
                <w:sz w:val="14"/>
                <w:szCs w:val="14"/>
              </w:rPr>
              <w:fldChar w:fldCharType="separate"/>
            </w:r>
            <w:r w:rsidR="0021283B">
              <w:rPr>
                <w:webHidden/>
                <w:sz w:val="14"/>
                <w:szCs w:val="14"/>
              </w:rPr>
              <w:t>22</w:t>
            </w:r>
            <w:r w:rsidRPr="00827436">
              <w:rPr>
                <w:webHidden/>
                <w:sz w:val="14"/>
                <w:szCs w:val="14"/>
              </w:rPr>
              <w:fldChar w:fldCharType="end"/>
            </w:r>
          </w:hyperlink>
        </w:p>
        <w:p w14:paraId="1093A32A" w14:textId="61CE8737" w:rsidR="00433200" w:rsidRPr="00827436" w:rsidRDefault="00433200" w:rsidP="00827436">
          <w:pPr>
            <w:pStyle w:val="TDC1"/>
            <w:spacing w:before="0" w:after="0"/>
            <w:rPr>
              <w:rFonts w:asciiTheme="minorHAnsi" w:hAnsiTheme="minorHAnsi" w:cstheme="minorBidi"/>
              <w:color w:val="auto"/>
              <w:kern w:val="2"/>
              <w:sz w:val="18"/>
              <w:szCs w:val="18"/>
              <w14:ligatures w14:val="standardContextual"/>
            </w:rPr>
          </w:pPr>
          <w:hyperlink w:anchor="_Toc198153220" w:history="1">
            <w:r w:rsidRPr="00827436">
              <w:rPr>
                <w:rStyle w:val="Hipervnculo"/>
                <w:sz w:val="22"/>
                <w:szCs w:val="22"/>
              </w:rPr>
              <w:t>4</w:t>
            </w:r>
            <w:r w:rsidRPr="00827436">
              <w:rPr>
                <w:rFonts w:asciiTheme="minorHAnsi" w:hAnsiTheme="minorHAnsi" w:cstheme="minorBidi"/>
                <w:color w:val="auto"/>
                <w:kern w:val="2"/>
                <w:sz w:val="18"/>
                <w:szCs w:val="18"/>
                <w14:ligatures w14:val="standardContextual"/>
              </w:rPr>
              <w:tab/>
            </w:r>
            <w:r w:rsidRPr="00827436">
              <w:rPr>
                <w:rStyle w:val="Hipervnculo"/>
                <w:sz w:val="22"/>
                <w:szCs w:val="22"/>
              </w:rPr>
              <w:t>Medios técnicos que se van a utilizar</w:t>
            </w:r>
            <w:r w:rsidRPr="00827436">
              <w:rPr>
                <w:webHidden/>
                <w:sz w:val="22"/>
                <w:szCs w:val="22"/>
              </w:rPr>
              <w:tab/>
            </w:r>
            <w:r w:rsidRPr="00827436">
              <w:rPr>
                <w:webHidden/>
                <w:sz w:val="22"/>
                <w:szCs w:val="22"/>
              </w:rPr>
              <w:fldChar w:fldCharType="begin"/>
            </w:r>
            <w:r w:rsidRPr="00827436">
              <w:rPr>
                <w:webHidden/>
                <w:sz w:val="22"/>
                <w:szCs w:val="22"/>
              </w:rPr>
              <w:instrText xml:space="preserve"> PAGEREF _Toc198153220 \h </w:instrText>
            </w:r>
            <w:r w:rsidRPr="00827436">
              <w:rPr>
                <w:webHidden/>
                <w:sz w:val="22"/>
                <w:szCs w:val="22"/>
              </w:rPr>
            </w:r>
            <w:r w:rsidRPr="00827436">
              <w:rPr>
                <w:webHidden/>
                <w:sz w:val="22"/>
                <w:szCs w:val="22"/>
              </w:rPr>
              <w:fldChar w:fldCharType="separate"/>
            </w:r>
            <w:r w:rsidR="0021283B">
              <w:rPr>
                <w:webHidden/>
                <w:sz w:val="22"/>
                <w:szCs w:val="22"/>
              </w:rPr>
              <w:t>23</w:t>
            </w:r>
            <w:r w:rsidRPr="00827436">
              <w:rPr>
                <w:webHidden/>
                <w:sz w:val="22"/>
                <w:szCs w:val="22"/>
              </w:rPr>
              <w:fldChar w:fldCharType="end"/>
            </w:r>
          </w:hyperlink>
        </w:p>
        <w:p w14:paraId="0AE72E05" w14:textId="14543E76"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21" w:history="1">
            <w:r w:rsidRPr="00827436">
              <w:rPr>
                <w:rStyle w:val="Hipervnculo"/>
                <w:sz w:val="14"/>
                <w:szCs w:val="14"/>
              </w:rPr>
              <w:t>4.1</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Hardware de captura y producción</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_Toc198153221 \h </w:instrText>
            </w:r>
            <w:r w:rsidRPr="00827436">
              <w:rPr>
                <w:webHidden/>
                <w:sz w:val="14"/>
                <w:szCs w:val="14"/>
              </w:rPr>
            </w:r>
            <w:r w:rsidRPr="00827436">
              <w:rPr>
                <w:webHidden/>
                <w:sz w:val="14"/>
                <w:szCs w:val="14"/>
              </w:rPr>
              <w:fldChar w:fldCharType="separate"/>
            </w:r>
            <w:r w:rsidR="0021283B">
              <w:rPr>
                <w:webHidden/>
                <w:sz w:val="14"/>
                <w:szCs w:val="14"/>
              </w:rPr>
              <w:t>23</w:t>
            </w:r>
            <w:r w:rsidRPr="00827436">
              <w:rPr>
                <w:webHidden/>
                <w:sz w:val="14"/>
                <w:szCs w:val="14"/>
              </w:rPr>
              <w:fldChar w:fldCharType="end"/>
            </w:r>
          </w:hyperlink>
        </w:p>
        <w:p w14:paraId="61DD2C4A" w14:textId="60A8D481"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22" w:history="1">
            <w:r w:rsidRPr="00827436">
              <w:rPr>
                <w:rStyle w:val="Hipervnculo"/>
                <w:sz w:val="14"/>
                <w:szCs w:val="14"/>
              </w:rPr>
              <w:t>4.2</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Software profesional (Blender, Revit, Metashape, RealityCapture, etc.)</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_Toc198153222 \h </w:instrText>
            </w:r>
            <w:r w:rsidRPr="00827436">
              <w:rPr>
                <w:webHidden/>
                <w:sz w:val="14"/>
                <w:szCs w:val="14"/>
              </w:rPr>
            </w:r>
            <w:r w:rsidRPr="00827436">
              <w:rPr>
                <w:webHidden/>
                <w:sz w:val="14"/>
                <w:szCs w:val="14"/>
              </w:rPr>
              <w:fldChar w:fldCharType="separate"/>
            </w:r>
            <w:r w:rsidR="0021283B">
              <w:rPr>
                <w:webHidden/>
                <w:sz w:val="14"/>
                <w:szCs w:val="14"/>
              </w:rPr>
              <w:t>24</w:t>
            </w:r>
            <w:r w:rsidRPr="00827436">
              <w:rPr>
                <w:webHidden/>
                <w:sz w:val="14"/>
                <w:szCs w:val="14"/>
              </w:rPr>
              <w:fldChar w:fldCharType="end"/>
            </w:r>
          </w:hyperlink>
        </w:p>
        <w:p w14:paraId="7CF8EEBE" w14:textId="71D5F406"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23" w:history="1">
            <w:r w:rsidRPr="00827436">
              <w:rPr>
                <w:rStyle w:val="Hipervnculo"/>
                <w:sz w:val="14"/>
                <w:szCs w:val="14"/>
              </w:rPr>
              <w:t>4.3</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Infraestructura de almacenamiento y backup</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_Toc198153223 \h </w:instrText>
            </w:r>
            <w:r w:rsidRPr="00827436">
              <w:rPr>
                <w:webHidden/>
                <w:sz w:val="14"/>
                <w:szCs w:val="14"/>
              </w:rPr>
            </w:r>
            <w:r w:rsidRPr="00827436">
              <w:rPr>
                <w:webHidden/>
                <w:sz w:val="14"/>
                <w:szCs w:val="14"/>
              </w:rPr>
              <w:fldChar w:fldCharType="separate"/>
            </w:r>
            <w:r w:rsidR="0021283B">
              <w:rPr>
                <w:webHidden/>
                <w:sz w:val="14"/>
                <w:szCs w:val="14"/>
              </w:rPr>
              <w:t>25</w:t>
            </w:r>
            <w:r w:rsidRPr="00827436">
              <w:rPr>
                <w:webHidden/>
                <w:sz w:val="14"/>
                <w:szCs w:val="14"/>
              </w:rPr>
              <w:fldChar w:fldCharType="end"/>
            </w:r>
          </w:hyperlink>
        </w:p>
        <w:p w14:paraId="74EBE362" w14:textId="622A5AD0"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24" w:history="1">
            <w:r w:rsidRPr="00827436">
              <w:rPr>
                <w:rStyle w:val="Hipervnculo"/>
                <w:sz w:val="14"/>
                <w:szCs w:val="14"/>
              </w:rPr>
              <w:t>4.4</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Sistema de control de versiones y documentación</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_Toc198153224 \h </w:instrText>
            </w:r>
            <w:r w:rsidRPr="00827436">
              <w:rPr>
                <w:webHidden/>
                <w:sz w:val="14"/>
                <w:szCs w:val="14"/>
              </w:rPr>
            </w:r>
            <w:r w:rsidRPr="00827436">
              <w:rPr>
                <w:webHidden/>
                <w:sz w:val="14"/>
                <w:szCs w:val="14"/>
              </w:rPr>
              <w:fldChar w:fldCharType="separate"/>
            </w:r>
            <w:r w:rsidR="0021283B">
              <w:rPr>
                <w:webHidden/>
                <w:sz w:val="14"/>
                <w:szCs w:val="14"/>
              </w:rPr>
              <w:t>25</w:t>
            </w:r>
            <w:r w:rsidRPr="00827436">
              <w:rPr>
                <w:webHidden/>
                <w:sz w:val="14"/>
                <w:szCs w:val="14"/>
              </w:rPr>
              <w:fldChar w:fldCharType="end"/>
            </w:r>
          </w:hyperlink>
        </w:p>
        <w:p w14:paraId="187F2A41" w14:textId="010096CB"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25" w:history="1">
            <w:r w:rsidRPr="00827436">
              <w:rPr>
                <w:rStyle w:val="Hipervnculo"/>
                <w:sz w:val="14"/>
                <w:szCs w:val="14"/>
              </w:rPr>
              <w:t>4.5</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Mantenimiento, soporte y actualizaciones de los desarrollos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_Toc198153225 \h </w:instrText>
            </w:r>
            <w:r w:rsidRPr="00827436">
              <w:rPr>
                <w:webHidden/>
                <w:sz w:val="14"/>
                <w:szCs w:val="14"/>
              </w:rPr>
            </w:r>
            <w:r w:rsidRPr="00827436">
              <w:rPr>
                <w:webHidden/>
                <w:sz w:val="14"/>
                <w:szCs w:val="14"/>
              </w:rPr>
              <w:fldChar w:fldCharType="separate"/>
            </w:r>
            <w:r w:rsidR="0021283B">
              <w:rPr>
                <w:webHidden/>
                <w:sz w:val="14"/>
                <w:szCs w:val="14"/>
              </w:rPr>
              <w:t>26</w:t>
            </w:r>
            <w:r w:rsidRPr="00827436">
              <w:rPr>
                <w:webHidden/>
                <w:sz w:val="14"/>
                <w:szCs w:val="14"/>
              </w:rPr>
              <w:fldChar w:fldCharType="end"/>
            </w:r>
          </w:hyperlink>
        </w:p>
        <w:p w14:paraId="6184B8A2" w14:textId="002920EE"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26" w:history="1">
            <w:r w:rsidRPr="00827436">
              <w:rPr>
                <w:rStyle w:val="Hipervnculo"/>
                <w:sz w:val="14"/>
                <w:szCs w:val="14"/>
              </w:rPr>
              <w:t>4.6</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Medios para formación y soporte técnico a TEDER</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_Toc198153226 \h </w:instrText>
            </w:r>
            <w:r w:rsidRPr="00827436">
              <w:rPr>
                <w:webHidden/>
                <w:sz w:val="14"/>
                <w:szCs w:val="14"/>
              </w:rPr>
            </w:r>
            <w:r w:rsidRPr="00827436">
              <w:rPr>
                <w:webHidden/>
                <w:sz w:val="14"/>
                <w:szCs w:val="14"/>
              </w:rPr>
              <w:fldChar w:fldCharType="separate"/>
            </w:r>
            <w:r w:rsidR="0021283B">
              <w:rPr>
                <w:webHidden/>
                <w:sz w:val="14"/>
                <w:szCs w:val="14"/>
              </w:rPr>
              <w:t>27</w:t>
            </w:r>
            <w:r w:rsidRPr="00827436">
              <w:rPr>
                <w:webHidden/>
                <w:sz w:val="14"/>
                <w:szCs w:val="14"/>
              </w:rPr>
              <w:fldChar w:fldCharType="end"/>
            </w:r>
          </w:hyperlink>
        </w:p>
        <w:p w14:paraId="229706C8" w14:textId="077356AE" w:rsidR="00433200" w:rsidRPr="00827436" w:rsidRDefault="00433200" w:rsidP="00827436">
          <w:pPr>
            <w:pStyle w:val="TDC1"/>
            <w:spacing w:before="0" w:after="0"/>
            <w:rPr>
              <w:rFonts w:asciiTheme="minorHAnsi" w:hAnsiTheme="minorHAnsi" w:cstheme="minorBidi"/>
              <w:color w:val="auto"/>
              <w:kern w:val="2"/>
              <w:sz w:val="18"/>
              <w:szCs w:val="18"/>
              <w14:ligatures w14:val="standardContextual"/>
            </w:rPr>
          </w:pPr>
          <w:hyperlink w:anchor="_Toc198153230" w:history="1">
            <w:r w:rsidRPr="00827436">
              <w:rPr>
                <w:rStyle w:val="Hipervnculo"/>
                <w:sz w:val="22"/>
                <w:szCs w:val="22"/>
              </w:rPr>
              <w:t>5</w:t>
            </w:r>
            <w:r w:rsidRPr="00827436">
              <w:rPr>
                <w:rFonts w:asciiTheme="minorHAnsi" w:hAnsiTheme="minorHAnsi" w:cstheme="minorBidi"/>
                <w:color w:val="auto"/>
                <w:kern w:val="2"/>
                <w:sz w:val="18"/>
                <w:szCs w:val="18"/>
                <w14:ligatures w14:val="standardContextual"/>
              </w:rPr>
              <w:tab/>
            </w:r>
            <w:r w:rsidRPr="00827436">
              <w:rPr>
                <w:rStyle w:val="Hipervnculo"/>
                <w:sz w:val="22"/>
                <w:szCs w:val="22"/>
              </w:rPr>
              <w:t>Fuentes documentales a utilizar</w:t>
            </w:r>
            <w:r w:rsidRPr="00827436">
              <w:rPr>
                <w:webHidden/>
                <w:sz w:val="22"/>
                <w:szCs w:val="22"/>
              </w:rPr>
              <w:tab/>
            </w:r>
            <w:r w:rsidRPr="00827436">
              <w:rPr>
                <w:webHidden/>
                <w:sz w:val="22"/>
                <w:szCs w:val="22"/>
              </w:rPr>
              <w:fldChar w:fldCharType="begin"/>
            </w:r>
            <w:r w:rsidRPr="00827436">
              <w:rPr>
                <w:webHidden/>
                <w:sz w:val="22"/>
                <w:szCs w:val="22"/>
              </w:rPr>
              <w:instrText xml:space="preserve"> PAGEREF _Toc198153230 \h </w:instrText>
            </w:r>
            <w:r w:rsidRPr="00827436">
              <w:rPr>
                <w:webHidden/>
                <w:sz w:val="22"/>
                <w:szCs w:val="22"/>
              </w:rPr>
            </w:r>
            <w:r w:rsidRPr="00827436">
              <w:rPr>
                <w:webHidden/>
                <w:sz w:val="22"/>
                <w:szCs w:val="22"/>
              </w:rPr>
              <w:fldChar w:fldCharType="separate"/>
            </w:r>
            <w:r w:rsidR="0021283B">
              <w:rPr>
                <w:webHidden/>
                <w:sz w:val="22"/>
                <w:szCs w:val="22"/>
              </w:rPr>
              <w:t>28</w:t>
            </w:r>
            <w:r w:rsidRPr="00827436">
              <w:rPr>
                <w:webHidden/>
                <w:sz w:val="22"/>
                <w:szCs w:val="22"/>
              </w:rPr>
              <w:fldChar w:fldCharType="end"/>
            </w:r>
          </w:hyperlink>
        </w:p>
        <w:p w14:paraId="16EBFC61" w14:textId="6135420F"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31" w:history="1">
            <w:r w:rsidRPr="00827436">
              <w:rPr>
                <w:rStyle w:val="Hipervnculo"/>
                <w:sz w:val="14"/>
                <w:szCs w:val="14"/>
              </w:rPr>
              <w:t>5.1</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Información proporcionada por TEDER y documentación técnica</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_Toc198153231 \h </w:instrText>
            </w:r>
            <w:r w:rsidRPr="00827436">
              <w:rPr>
                <w:webHidden/>
                <w:sz w:val="14"/>
                <w:szCs w:val="14"/>
              </w:rPr>
            </w:r>
            <w:r w:rsidRPr="00827436">
              <w:rPr>
                <w:webHidden/>
                <w:sz w:val="14"/>
                <w:szCs w:val="14"/>
              </w:rPr>
              <w:fldChar w:fldCharType="separate"/>
            </w:r>
            <w:r w:rsidR="0021283B">
              <w:rPr>
                <w:webHidden/>
                <w:sz w:val="14"/>
                <w:szCs w:val="14"/>
              </w:rPr>
              <w:t>28</w:t>
            </w:r>
            <w:r w:rsidRPr="00827436">
              <w:rPr>
                <w:webHidden/>
                <w:sz w:val="14"/>
                <w:szCs w:val="14"/>
              </w:rPr>
              <w:fldChar w:fldCharType="end"/>
            </w:r>
          </w:hyperlink>
        </w:p>
        <w:p w14:paraId="763DC0EB" w14:textId="136CA62C"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32" w:history="1">
            <w:r w:rsidRPr="00827436">
              <w:rPr>
                <w:rStyle w:val="Hipervnculo"/>
                <w:sz w:val="14"/>
                <w:szCs w:val="14"/>
              </w:rPr>
              <w:t>5.2</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Estudios arqueológicos y documentación académica</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_Toc198153232 \h </w:instrText>
            </w:r>
            <w:r w:rsidRPr="00827436">
              <w:rPr>
                <w:webHidden/>
                <w:sz w:val="14"/>
                <w:szCs w:val="14"/>
              </w:rPr>
            </w:r>
            <w:r w:rsidRPr="00827436">
              <w:rPr>
                <w:webHidden/>
                <w:sz w:val="14"/>
                <w:szCs w:val="14"/>
              </w:rPr>
              <w:fldChar w:fldCharType="separate"/>
            </w:r>
            <w:r w:rsidR="0021283B">
              <w:rPr>
                <w:webHidden/>
                <w:sz w:val="14"/>
                <w:szCs w:val="14"/>
              </w:rPr>
              <w:t>29</w:t>
            </w:r>
            <w:r w:rsidRPr="00827436">
              <w:rPr>
                <w:webHidden/>
                <w:sz w:val="14"/>
                <w:szCs w:val="14"/>
              </w:rPr>
              <w:fldChar w:fldCharType="end"/>
            </w:r>
          </w:hyperlink>
        </w:p>
        <w:p w14:paraId="3A1EF39A" w14:textId="22A5ACEF"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33" w:history="1">
            <w:r w:rsidRPr="00827436">
              <w:rPr>
                <w:rStyle w:val="Hipervnculo"/>
                <w:sz w:val="14"/>
                <w:szCs w:val="14"/>
              </w:rPr>
              <w:t>5.3</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Fotografías históricas, mapas y archivos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_Toc198153233 \h </w:instrText>
            </w:r>
            <w:r w:rsidRPr="00827436">
              <w:rPr>
                <w:webHidden/>
                <w:sz w:val="14"/>
                <w:szCs w:val="14"/>
              </w:rPr>
            </w:r>
            <w:r w:rsidRPr="00827436">
              <w:rPr>
                <w:webHidden/>
                <w:sz w:val="14"/>
                <w:szCs w:val="14"/>
              </w:rPr>
              <w:fldChar w:fldCharType="separate"/>
            </w:r>
            <w:r w:rsidR="0021283B">
              <w:rPr>
                <w:webHidden/>
                <w:sz w:val="14"/>
                <w:szCs w:val="14"/>
              </w:rPr>
              <w:t>31</w:t>
            </w:r>
            <w:r w:rsidRPr="00827436">
              <w:rPr>
                <w:webHidden/>
                <w:sz w:val="14"/>
                <w:szCs w:val="14"/>
              </w:rPr>
              <w:fldChar w:fldCharType="end"/>
            </w:r>
          </w:hyperlink>
        </w:p>
        <w:p w14:paraId="50743B14" w14:textId="08DBCA94"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34" w:history="1">
            <w:r w:rsidRPr="00827436">
              <w:rPr>
                <w:rStyle w:val="Hipervnculo"/>
                <w:sz w:val="14"/>
                <w:szCs w:val="14"/>
              </w:rPr>
              <w:t>5.4</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Entrevistas con expertos o fuentes locales (si procede)</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_Toc198153234 \h </w:instrText>
            </w:r>
            <w:r w:rsidRPr="00827436">
              <w:rPr>
                <w:webHidden/>
                <w:sz w:val="14"/>
                <w:szCs w:val="14"/>
              </w:rPr>
            </w:r>
            <w:r w:rsidRPr="00827436">
              <w:rPr>
                <w:webHidden/>
                <w:sz w:val="14"/>
                <w:szCs w:val="14"/>
              </w:rPr>
              <w:fldChar w:fldCharType="separate"/>
            </w:r>
            <w:r w:rsidR="0021283B">
              <w:rPr>
                <w:webHidden/>
                <w:sz w:val="14"/>
                <w:szCs w:val="14"/>
              </w:rPr>
              <w:t>32</w:t>
            </w:r>
            <w:r w:rsidRPr="00827436">
              <w:rPr>
                <w:webHidden/>
                <w:sz w:val="14"/>
                <w:szCs w:val="14"/>
              </w:rPr>
              <w:fldChar w:fldCharType="end"/>
            </w:r>
          </w:hyperlink>
        </w:p>
        <w:p w14:paraId="160B49D5" w14:textId="11C1BFDF"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35" w:history="1">
            <w:r w:rsidRPr="00827436">
              <w:rPr>
                <w:rStyle w:val="Hipervnculo"/>
                <w:sz w:val="14"/>
                <w:szCs w:val="14"/>
              </w:rPr>
              <w:t>5.5</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Repositorios digitales, bibliografía y bases de datos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_Toc198153235 \h </w:instrText>
            </w:r>
            <w:r w:rsidRPr="00827436">
              <w:rPr>
                <w:webHidden/>
                <w:sz w:val="14"/>
                <w:szCs w:val="14"/>
              </w:rPr>
            </w:r>
            <w:r w:rsidRPr="00827436">
              <w:rPr>
                <w:webHidden/>
                <w:sz w:val="14"/>
                <w:szCs w:val="14"/>
              </w:rPr>
              <w:fldChar w:fldCharType="separate"/>
            </w:r>
            <w:r w:rsidR="0021283B">
              <w:rPr>
                <w:webHidden/>
                <w:sz w:val="14"/>
                <w:szCs w:val="14"/>
              </w:rPr>
              <w:t>33</w:t>
            </w:r>
            <w:r w:rsidRPr="00827436">
              <w:rPr>
                <w:webHidden/>
                <w:sz w:val="14"/>
                <w:szCs w:val="14"/>
              </w:rPr>
              <w:fldChar w:fldCharType="end"/>
            </w:r>
          </w:hyperlink>
        </w:p>
        <w:p w14:paraId="06674670" w14:textId="526D47F0" w:rsidR="00433200" w:rsidRPr="00827436" w:rsidRDefault="00433200" w:rsidP="00827436">
          <w:pPr>
            <w:pStyle w:val="TDC2"/>
            <w:tabs>
              <w:tab w:val="left" w:pos="1276"/>
              <w:tab w:val="right" w:pos="8493"/>
            </w:tabs>
            <w:spacing w:after="0"/>
            <w:rPr>
              <w:rFonts w:asciiTheme="minorHAnsi" w:eastAsiaTheme="minorEastAsia" w:hAnsiTheme="minorHAnsi" w:cstheme="minorBidi"/>
              <w:color w:val="auto"/>
              <w:kern w:val="2"/>
              <w:sz w:val="18"/>
              <w:szCs w:val="18"/>
              <w14:ligatures w14:val="standardContextual"/>
            </w:rPr>
          </w:pPr>
          <w:hyperlink w:anchor="_Toc198153241" w:history="1">
            <w:r w:rsidRPr="00827436">
              <w:rPr>
                <w:rStyle w:val="Hipervnculo"/>
                <w:sz w:val="14"/>
                <w:szCs w:val="14"/>
              </w:rPr>
              <w:t>5.6</w:t>
            </w:r>
            <w:r w:rsidRPr="00827436">
              <w:rPr>
                <w:rFonts w:asciiTheme="minorHAnsi" w:eastAsiaTheme="minorEastAsia" w:hAnsiTheme="minorHAnsi" w:cstheme="minorBidi"/>
                <w:color w:val="auto"/>
                <w:kern w:val="2"/>
                <w:sz w:val="18"/>
                <w:szCs w:val="18"/>
                <w14:ligatures w14:val="standardContextual"/>
              </w:rPr>
              <w:tab/>
            </w:r>
            <w:r w:rsidRPr="00827436">
              <w:rPr>
                <w:rStyle w:val="Hipervnculo"/>
                <w:sz w:val="14"/>
                <w:szCs w:val="14"/>
              </w:rPr>
              <w:t>Criterios de validación y trazabilidad de fuentes</w:t>
            </w:r>
            <w:r w:rsidRPr="00827436">
              <w:rPr>
                <w:webHidden/>
                <w:sz w:val="14"/>
                <w:szCs w:val="14"/>
              </w:rPr>
              <w:tab/>
            </w:r>
            <w:r w:rsidRPr="00827436">
              <w:rPr>
                <w:webHidden/>
                <w:sz w:val="14"/>
                <w:szCs w:val="14"/>
              </w:rPr>
              <w:fldChar w:fldCharType="begin"/>
            </w:r>
            <w:r w:rsidRPr="00827436">
              <w:rPr>
                <w:webHidden/>
                <w:sz w:val="14"/>
                <w:szCs w:val="14"/>
              </w:rPr>
              <w:instrText xml:space="preserve"> PAGEREF _Toc198153241 \h </w:instrText>
            </w:r>
            <w:r w:rsidRPr="00827436">
              <w:rPr>
                <w:webHidden/>
                <w:sz w:val="14"/>
                <w:szCs w:val="14"/>
              </w:rPr>
            </w:r>
            <w:r w:rsidRPr="00827436">
              <w:rPr>
                <w:webHidden/>
                <w:sz w:val="14"/>
                <w:szCs w:val="14"/>
              </w:rPr>
              <w:fldChar w:fldCharType="separate"/>
            </w:r>
            <w:r w:rsidR="0021283B">
              <w:rPr>
                <w:webHidden/>
                <w:sz w:val="14"/>
                <w:szCs w:val="14"/>
              </w:rPr>
              <w:t>35</w:t>
            </w:r>
            <w:r w:rsidRPr="00827436">
              <w:rPr>
                <w:webHidden/>
                <w:sz w:val="14"/>
                <w:szCs w:val="14"/>
              </w:rPr>
              <w:fldChar w:fldCharType="end"/>
            </w:r>
          </w:hyperlink>
        </w:p>
        <w:p w14:paraId="6D79C865" w14:textId="2639DB9E" w:rsidR="00120808" w:rsidRPr="00827436" w:rsidRDefault="00701871" w:rsidP="00827436">
          <w:r w:rsidRPr="00827436">
            <w:rPr>
              <w:rFonts w:cs="Calibri"/>
              <w:sz w:val="14"/>
              <w:szCs w:val="14"/>
            </w:rPr>
            <w:fldChar w:fldCharType="end"/>
          </w:r>
        </w:p>
      </w:sdtContent>
    </w:sdt>
    <w:p w14:paraId="5D0580E6" w14:textId="77777777" w:rsidR="00827436" w:rsidRDefault="00827436">
      <w:pPr>
        <w:spacing w:before="320" w:after="320" w:line="319" w:lineRule="auto"/>
        <w:rPr>
          <w:rFonts w:cs="Segoe UI"/>
          <w:b/>
          <w:color w:val="003A8D"/>
          <w:spacing w:val="-8"/>
          <w:sz w:val="32"/>
          <w:szCs w:val="32"/>
        </w:rPr>
      </w:pPr>
      <w:bookmarkStart w:id="1" w:name="_Toc198153187"/>
      <w:r>
        <w:br w:type="page"/>
      </w:r>
    </w:p>
    <w:p w14:paraId="4E360B53" w14:textId="684C9538" w:rsidR="00417374" w:rsidRPr="00417374" w:rsidRDefault="00417374" w:rsidP="0071045D">
      <w:pPr>
        <w:pStyle w:val="Ttulo1"/>
      </w:pPr>
      <w:r w:rsidRPr="00417374">
        <w:lastRenderedPageBreak/>
        <w:t>Planteamiento global y planificación de los trabajos</w:t>
      </w:r>
      <w:bookmarkEnd w:id="1"/>
    </w:p>
    <w:p w14:paraId="478966CD" w14:textId="77777777" w:rsidR="00417374" w:rsidRDefault="00417374" w:rsidP="0071045D">
      <w:pPr>
        <w:pStyle w:val="Ttulo2"/>
      </w:pPr>
      <w:bookmarkStart w:id="2" w:name="_Toc198153188"/>
      <w:r w:rsidRPr="00417374">
        <w:t>Enfoque general del proyecto</w:t>
      </w:r>
      <w:bookmarkEnd w:id="2"/>
    </w:p>
    <w:p w14:paraId="4E2830AA" w14:textId="77777777" w:rsidR="009D48C4" w:rsidRDefault="009D48C4" w:rsidP="009D48C4">
      <w:pPr>
        <w:rPr>
          <w:rFonts w:ascii="Times New Roman" w:hAnsi="Times New Roman" w:cs="Times New Roman"/>
          <w:noProof w:val="0"/>
          <w:color w:val="auto"/>
        </w:rPr>
      </w:pPr>
      <w:r>
        <w:rPr>
          <w:rStyle w:val="fadeinm1hgl8"/>
        </w:rPr>
        <w:t xml:space="preserve">El presente proyecto se aborda desde una perspectiva integral que combina </w:t>
      </w:r>
      <w:r>
        <w:rPr>
          <w:rStyle w:val="fadeinm1hgl8"/>
          <w:b/>
          <w:bCs/>
        </w:rPr>
        <w:t>innovación tecnológica, rigor patrimonial y vocación divulgativa</w:t>
      </w:r>
      <w:r>
        <w:rPr>
          <w:rStyle w:val="fadeinm1hgl8"/>
        </w:rPr>
        <w:t xml:space="preserve">. Nuestro objetivo es transformar los recursos seleccionados de Tierra Estella Medieval en una </w:t>
      </w:r>
      <w:r>
        <w:rPr>
          <w:rStyle w:val="fadeinm1hgl8"/>
          <w:b/>
          <w:bCs/>
        </w:rPr>
        <w:t>experiencia digital inmersiva, accesible y sostenible</w:t>
      </w:r>
      <w:r>
        <w:rPr>
          <w:rStyle w:val="fadeinm1hgl8"/>
        </w:rPr>
        <w:t>, que potencie su valor cultural y turístico.</w:t>
      </w:r>
    </w:p>
    <w:p w14:paraId="7CC585A3" w14:textId="6B994600" w:rsidR="009D48C4" w:rsidRPr="009D48C4" w:rsidRDefault="009D48C4" w:rsidP="009D48C4">
      <w:r>
        <w:rPr>
          <w:rStyle w:val="fadeinm1hgl8"/>
        </w:rPr>
        <w:t xml:space="preserve">Para ello, aplicaremos tecnologías avanzadas de digitalización (fotogrametría, escáner láser, modelado 3D, imágenes 360º, realidad aumentada) al servicio de una narrativa coherente, atractiva y respetuosa con la historia. Todo el proceso estará guiado por criterios de </w:t>
      </w:r>
      <w:r>
        <w:rPr>
          <w:rStyle w:val="fadeinm1hgl8"/>
          <w:b/>
          <w:bCs/>
        </w:rPr>
        <w:t>fidelidad histórica, accesibilidad universal, multilingüismo y compatibilidad multiplataforma</w:t>
      </w:r>
      <w:r>
        <w:rPr>
          <w:rStyle w:val="fadeinm1hgl8"/>
        </w:rPr>
        <w:t>, asegurando que los desarrollos puedan ser utilizados y gestionados de forma autónoma por TEDER, tanto en su web institucional como en acciones de promoción turística presentes y futuras.</w:t>
      </w:r>
    </w:p>
    <w:p w14:paraId="79588D51" w14:textId="77777777" w:rsidR="00417374" w:rsidRDefault="00417374" w:rsidP="0071045D">
      <w:pPr>
        <w:pStyle w:val="Ttulo2"/>
      </w:pPr>
      <w:bookmarkStart w:id="3" w:name="_Toc198153189"/>
      <w:r w:rsidRPr="00417374">
        <w:t>Objetivos técnicos y culturales del servicio</w:t>
      </w:r>
      <w:bookmarkEnd w:id="3"/>
    </w:p>
    <w:p w14:paraId="37CCBFD7" w14:textId="77777777" w:rsidR="009D48C4" w:rsidRDefault="009D48C4" w:rsidP="009D48C4">
      <w:pPr>
        <w:rPr>
          <w:rFonts w:ascii="Times New Roman" w:hAnsi="Times New Roman" w:cs="Times New Roman"/>
          <w:noProof w:val="0"/>
          <w:color w:val="auto"/>
        </w:rPr>
      </w:pPr>
      <w:r>
        <w:rPr>
          <w:rStyle w:val="fadeinm1hgl8"/>
        </w:rPr>
        <w:t xml:space="preserve">El proyecto tiene como finalidad principal </w:t>
      </w:r>
      <w:r>
        <w:rPr>
          <w:rStyle w:val="fadeinm1hgl8"/>
          <w:b/>
          <w:bCs/>
        </w:rPr>
        <w:t>poner en valor el patrimonio medieval de Tierra Estella mediante su digitalización avanzada</w:t>
      </w:r>
      <w:r>
        <w:rPr>
          <w:rStyle w:val="fadeinm1hgl8"/>
        </w:rPr>
        <w:t>, ofreciendo herramientas innovadoras que favorezcan su interpretación, accesibilidad y difusión.</w:t>
      </w:r>
    </w:p>
    <w:p w14:paraId="44E85E8A" w14:textId="77777777" w:rsidR="009D48C4" w:rsidRDefault="009D48C4" w:rsidP="009D48C4">
      <w:r>
        <w:rPr>
          <w:rStyle w:val="fadeinm1hgl8"/>
        </w:rPr>
        <w:t xml:space="preserve">Desde el punto de vista </w:t>
      </w:r>
      <w:r>
        <w:rPr>
          <w:rStyle w:val="fadeinm1hgl8"/>
          <w:b/>
          <w:bCs/>
        </w:rPr>
        <w:t>técnico</w:t>
      </w:r>
      <w:r>
        <w:rPr>
          <w:rStyle w:val="fadeinm1hgl8"/>
        </w:rPr>
        <w:t xml:space="preserve">, nuestro objetivo es generar un conjunto de contenidos digitales de alta calidad (modelos 3D, recorridos virtuales, realidad aumentada, vídeos 360º) que sean </w:t>
      </w:r>
      <w:r>
        <w:rPr>
          <w:rStyle w:val="fadeinm1hgl8"/>
          <w:b/>
          <w:bCs/>
        </w:rPr>
        <w:t>rigurosos, trazables, reutilizables y compatibles con entornos web y móviles</w:t>
      </w:r>
      <w:r>
        <w:rPr>
          <w:rStyle w:val="fadeinm1hgl8"/>
        </w:rPr>
        <w:t>, garantizando su visualización fluida desde cualquier dispositivo y su integración sencilla en la estrategia digital de TEDER.</w:t>
      </w:r>
    </w:p>
    <w:p w14:paraId="7FD99196" w14:textId="79AC7364" w:rsidR="009D48C4" w:rsidRPr="009D48C4" w:rsidRDefault="009D48C4" w:rsidP="009D48C4">
      <w:r>
        <w:rPr>
          <w:rStyle w:val="fadeinm1hgl8"/>
        </w:rPr>
        <w:t xml:space="preserve">Desde una perspectiva </w:t>
      </w:r>
      <w:r>
        <w:rPr>
          <w:rStyle w:val="fadeinm1hgl8"/>
          <w:b/>
          <w:bCs/>
        </w:rPr>
        <w:t>cultural y divulgativa</w:t>
      </w:r>
      <w:r>
        <w:rPr>
          <w:rStyle w:val="fadeinm1hgl8"/>
        </w:rPr>
        <w:t xml:space="preserve">, buscamos </w:t>
      </w:r>
      <w:r>
        <w:rPr>
          <w:rStyle w:val="fadeinm1hgl8"/>
          <w:b/>
          <w:bCs/>
        </w:rPr>
        <w:t>acercar el patrimonio a nuevos públicos</w:t>
      </w:r>
      <w:r>
        <w:rPr>
          <w:rStyle w:val="fadeinm1hgl8"/>
        </w:rPr>
        <w:t xml:space="preserve"> —locales y visitantes— a través de experiencias inmersivas, narrativas multilingües y recursos accesibles que fomenten el interés, el respeto y el conocimiento del legado histórico del territorio. Todo ello alineado con los valores del Plan de Sostenibilidad Turística y los principios de inclusión, igualdad y sostenibilidad cultural.</w:t>
      </w:r>
    </w:p>
    <w:p w14:paraId="12D0DD05" w14:textId="77777777" w:rsidR="00417374" w:rsidRDefault="00417374" w:rsidP="0071045D">
      <w:pPr>
        <w:pStyle w:val="Ttulo2"/>
      </w:pPr>
      <w:bookmarkStart w:id="4" w:name="_Toc198153190"/>
      <w:r w:rsidRPr="00417374">
        <w:t>Metodología de trabajo</w:t>
      </w:r>
      <w:bookmarkEnd w:id="4"/>
    </w:p>
    <w:p w14:paraId="1C8D5A9C" w14:textId="77777777" w:rsidR="003A1B4B" w:rsidRPr="003A1B4B" w:rsidRDefault="003A1B4B" w:rsidP="003A1B4B">
      <w:r w:rsidRPr="003A1B4B">
        <w:t xml:space="preserve">Nuestra metodología combina una </w:t>
      </w:r>
      <w:r w:rsidRPr="003A1B4B">
        <w:rPr>
          <w:b/>
          <w:bCs/>
        </w:rPr>
        <w:t>planificación estructurada por fases</w:t>
      </w:r>
      <w:r w:rsidRPr="003A1B4B">
        <w:t>, un enfoque colaborativo con TEDER y un alto estándar técnico en cada etapa del proyecto. El trabajo se desarrollará en tres grandes fases:</w:t>
      </w:r>
    </w:p>
    <w:p w14:paraId="75D9E324" w14:textId="77777777" w:rsidR="003A1B4B" w:rsidRPr="003A1B4B" w:rsidRDefault="003A1B4B" w:rsidP="003A1B4B">
      <w:pPr>
        <w:numPr>
          <w:ilvl w:val="0"/>
          <w:numId w:val="256"/>
        </w:numPr>
      </w:pPr>
      <w:r w:rsidRPr="003A1B4B">
        <w:rPr>
          <w:b/>
          <w:bCs/>
        </w:rPr>
        <w:t>Fase de planificación y documentación</w:t>
      </w:r>
      <w:r w:rsidRPr="003A1B4B">
        <w:t xml:space="preserve">: recopilación y análisis de fuentes (documentales, gráficas, orales), definición de criterios técnicos y validación conjunta de </w:t>
      </w:r>
      <w:r w:rsidRPr="003A1B4B">
        <w:lastRenderedPageBreak/>
        <w:t>los recursos a intervenir. Se establecerá un calendario realista y se documentará la trazabilidad de cada desarrollo desde su inicio.</w:t>
      </w:r>
    </w:p>
    <w:p w14:paraId="42EBDF6D" w14:textId="77777777" w:rsidR="003A1B4B" w:rsidRPr="003A1B4B" w:rsidRDefault="003A1B4B" w:rsidP="003A1B4B">
      <w:pPr>
        <w:numPr>
          <w:ilvl w:val="0"/>
          <w:numId w:val="256"/>
        </w:numPr>
      </w:pPr>
      <w:r w:rsidRPr="003A1B4B">
        <w:rPr>
          <w:b/>
          <w:bCs/>
        </w:rPr>
        <w:t>Fase de producción digital</w:t>
      </w:r>
      <w:r w:rsidRPr="003A1B4B">
        <w:t>: captura fotográfica y escaneado 3D in situ, generación de modelos tridimensionales, montaje de recorridos virtuales, diseño de experiencias en realidad aumentada y producción de vídeos 360º. Todo ello se desarrollará en paralelo, con entregas modulares y revisiones periódicas por parte de TEDER.</w:t>
      </w:r>
    </w:p>
    <w:p w14:paraId="6DE74278" w14:textId="77777777" w:rsidR="003A1B4B" w:rsidRPr="003A1B4B" w:rsidRDefault="003A1B4B" w:rsidP="003A1B4B">
      <w:pPr>
        <w:numPr>
          <w:ilvl w:val="0"/>
          <w:numId w:val="256"/>
        </w:numPr>
      </w:pPr>
      <w:r w:rsidRPr="003A1B4B">
        <w:rPr>
          <w:b/>
          <w:bCs/>
        </w:rPr>
        <w:t>Fase final y entrega</w:t>
      </w:r>
      <w:r w:rsidRPr="003A1B4B">
        <w:t>: validación de calidad, formación al equipo técnico de TEDER, entrega de contenidos organizados, documentación técnica y soporte para la integración en las plataformas digitales del destino turístico.</w:t>
      </w:r>
    </w:p>
    <w:p w14:paraId="1111C314" w14:textId="73E98452" w:rsidR="003A1B4B" w:rsidRPr="003A1B4B" w:rsidRDefault="003A1B4B" w:rsidP="003A1B4B">
      <w:r w:rsidRPr="003A1B4B">
        <w:t xml:space="preserve">En todo momento garantizamos </w:t>
      </w:r>
      <w:r w:rsidRPr="003A1B4B">
        <w:rPr>
          <w:b/>
          <w:bCs/>
        </w:rPr>
        <w:t>trazabilidad, transparencia, cumplimiento de plazos y coordinación fluida con el equipo de TEDER</w:t>
      </w:r>
      <w:r w:rsidRPr="003A1B4B">
        <w:t>, aplicando criterios de accesibilidad, multilingüismo y sostenibilidad digital.</w:t>
      </w:r>
    </w:p>
    <w:p w14:paraId="3F27CF33" w14:textId="77777777" w:rsidR="00417374" w:rsidRDefault="00417374" w:rsidP="0071045D">
      <w:pPr>
        <w:pStyle w:val="Ttulo2"/>
      </w:pPr>
      <w:bookmarkStart w:id="5" w:name="_Toc198153191"/>
      <w:r w:rsidRPr="00417374">
        <w:t>Estructura por fases del proyecto</w:t>
      </w:r>
      <w:bookmarkEnd w:id="5"/>
    </w:p>
    <w:p w14:paraId="6F7D12E4" w14:textId="77777777" w:rsidR="003A1B4B" w:rsidRPr="003A1B4B" w:rsidRDefault="003A1B4B" w:rsidP="003A1B4B">
      <w:r w:rsidRPr="003A1B4B">
        <w:t xml:space="preserve">La ejecución del proyecto se organizará en </w:t>
      </w:r>
      <w:r w:rsidRPr="003A1B4B">
        <w:rPr>
          <w:b/>
          <w:bCs/>
        </w:rPr>
        <w:t>tres fases principales</w:t>
      </w:r>
      <w:r w:rsidRPr="003A1B4B">
        <w:t>, alineadas con el pliego técnico y diseñadas para garantizar un desarrollo eficiente, controlado y colaborativo:</w:t>
      </w:r>
    </w:p>
    <w:p w14:paraId="2C4A9BC8" w14:textId="77777777" w:rsidR="003A1B4B" w:rsidRPr="003A1B4B" w:rsidRDefault="003A1B4B" w:rsidP="00675519">
      <w:pPr>
        <w:pStyle w:val="Ttulo3"/>
      </w:pPr>
      <w:bookmarkStart w:id="6" w:name="_Toc197977107"/>
      <w:bookmarkStart w:id="7" w:name="_Toc198127680"/>
      <w:bookmarkStart w:id="8" w:name="_Toc198146557"/>
      <w:bookmarkStart w:id="9" w:name="_Toc198153192"/>
      <w:r w:rsidRPr="003A1B4B">
        <w:t>Fase 1. Planificación y documentación (Semanas 1-2)</w:t>
      </w:r>
      <w:bookmarkEnd w:id="6"/>
      <w:bookmarkEnd w:id="7"/>
      <w:bookmarkEnd w:id="8"/>
      <w:bookmarkEnd w:id="9"/>
    </w:p>
    <w:p w14:paraId="45471150" w14:textId="77777777" w:rsidR="003A1B4B" w:rsidRPr="003A1B4B" w:rsidRDefault="003A1B4B" w:rsidP="003A1B4B">
      <w:r w:rsidRPr="003A1B4B">
        <w:t xml:space="preserve">En esta fase inicial se realizará la </w:t>
      </w:r>
      <w:r w:rsidRPr="003A1B4B">
        <w:rPr>
          <w:b/>
          <w:bCs/>
        </w:rPr>
        <w:t>concreción del plan de trabajo</w:t>
      </w:r>
      <w:r w:rsidRPr="003A1B4B">
        <w:t>, la identificación definitiva de los recursos a intervenir, la recopilación y análisis de fuentes documentales (gráficas, arqueológicas, académicas, orales) y la definición técnica de cada uno de los desarrollos a producir. Esta propuesta será validada por TEDER antes de continuar.</w:t>
      </w:r>
    </w:p>
    <w:p w14:paraId="526FF2BE" w14:textId="77777777" w:rsidR="003A1B4B" w:rsidRPr="003A1B4B" w:rsidRDefault="003A1B4B" w:rsidP="00675519">
      <w:pPr>
        <w:pStyle w:val="Ttulo3"/>
      </w:pPr>
      <w:bookmarkStart w:id="10" w:name="_Toc197977108"/>
      <w:bookmarkStart w:id="11" w:name="_Toc198127681"/>
      <w:bookmarkStart w:id="12" w:name="_Toc198146558"/>
      <w:bookmarkStart w:id="13" w:name="_Toc198153193"/>
      <w:r w:rsidRPr="003A1B4B">
        <w:t xml:space="preserve">Fase 2. Desarrollo y producción digital (Meses </w:t>
      </w:r>
      <w:r w:rsidRPr="00337E26">
        <w:t>1</w:t>
      </w:r>
      <w:r w:rsidRPr="003A1B4B">
        <w:t>-8)</w:t>
      </w:r>
      <w:bookmarkEnd w:id="10"/>
      <w:bookmarkEnd w:id="11"/>
      <w:bookmarkEnd w:id="12"/>
      <w:bookmarkEnd w:id="13"/>
    </w:p>
    <w:p w14:paraId="2BC04435" w14:textId="77777777" w:rsidR="003A1B4B" w:rsidRPr="003A1B4B" w:rsidRDefault="003A1B4B" w:rsidP="003A1B4B">
      <w:r w:rsidRPr="003A1B4B">
        <w:t xml:space="preserve">Es la fase central del proyecto, donde se ejecutarán los trabajos de </w:t>
      </w:r>
      <w:r w:rsidRPr="003A1B4B">
        <w:rPr>
          <w:b/>
          <w:bCs/>
        </w:rPr>
        <w:t>captura fotográfica, escaneado 3D, modelado, montaje de recorridos virtuales, generación de experiencias en realidad aumentada, producción de vídeos 360 y locuciones multilingües</w:t>
      </w:r>
      <w:r w:rsidRPr="003A1B4B">
        <w:t>. La producción será progresiva y modular, con entregas parciales, revisión continua y comunicación constante con TEDER.</w:t>
      </w:r>
    </w:p>
    <w:p w14:paraId="0A056F49" w14:textId="77777777" w:rsidR="003A1B4B" w:rsidRPr="003A1B4B" w:rsidRDefault="003A1B4B" w:rsidP="00675519">
      <w:pPr>
        <w:pStyle w:val="Ttulo3"/>
      </w:pPr>
      <w:bookmarkStart w:id="14" w:name="_Toc197977109"/>
      <w:bookmarkStart w:id="15" w:name="_Toc198127682"/>
      <w:bookmarkStart w:id="16" w:name="_Toc198146559"/>
      <w:bookmarkStart w:id="17" w:name="_Toc198153194"/>
      <w:r w:rsidRPr="003A1B4B">
        <w:t>Fase 3. Entrega final, formación y cierre (Mes 9)</w:t>
      </w:r>
      <w:bookmarkEnd w:id="14"/>
      <w:bookmarkEnd w:id="15"/>
      <w:bookmarkEnd w:id="16"/>
      <w:bookmarkEnd w:id="17"/>
    </w:p>
    <w:p w14:paraId="0D8B08AF" w14:textId="77777777" w:rsidR="003A1B4B" w:rsidRPr="003A1B4B" w:rsidRDefault="003A1B4B" w:rsidP="003A1B4B">
      <w:r w:rsidRPr="003A1B4B">
        <w:t xml:space="preserve">Una vez finalizada la producción, se procederá a la </w:t>
      </w:r>
      <w:r w:rsidRPr="003A1B4B">
        <w:rPr>
          <w:b/>
          <w:bCs/>
        </w:rPr>
        <w:t>validación técnica y narrativa de todos los desarrollos</w:t>
      </w:r>
      <w:r w:rsidRPr="003A1B4B">
        <w:t xml:space="preserve">, su organización y entrega en soporte físico y digital, la </w:t>
      </w:r>
      <w:r w:rsidRPr="003A1B4B">
        <w:rPr>
          <w:b/>
          <w:bCs/>
        </w:rPr>
        <w:t>formación al personal de TEDER</w:t>
      </w:r>
      <w:r w:rsidRPr="003A1B4B">
        <w:t>, la redacción de la memoria final y el manual operativo, así como el inicio del soporte técnico posentrega.</w:t>
      </w:r>
    </w:p>
    <w:p w14:paraId="22808492" w14:textId="0914A102" w:rsidR="003A1B4B" w:rsidRPr="003A1B4B" w:rsidRDefault="003A1B4B" w:rsidP="003A1B4B">
      <w:r w:rsidRPr="003A1B4B">
        <w:lastRenderedPageBreak/>
        <w:t xml:space="preserve">Cada fase contará con </w:t>
      </w:r>
      <w:r w:rsidRPr="003A1B4B">
        <w:rPr>
          <w:b/>
          <w:bCs/>
        </w:rPr>
        <w:t>hitos de control y entregables específicos</w:t>
      </w:r>
      <w:r w:rsidRPr="003A1B4B">
        <w:t>, y todas las acciones estarán documentadas, trazadas y archivadas para garantizar la calidad, la transparencia y la replicabilidad del trabajo.</w:t>
      </w:r>
    </w:p>
    <w:p w14:paraId="782AD49C" w14:textId="77777777" w:rsidR="00417374" w:rsidRDefault="00417374" w:rsidP="0071045D">
      <w:pPr>
        <w:pStyle w:val="Ttulo2"/>
      </w:pPr>
      <w:bookmarkStart w:id="18" w:name="_Toc198153195"/>
      <w:r w:rsidRPr="00417374">
        <w:t>Equipo técnico y organización interna</w:t>
      </w:r>
      <w:bookmarkEnd w:id="18"/>
    </w:p>
    <w:p w14:paraId="582493EB" w14:textId="77777777" w:rsidR="00AA323E" w:rsidRPr="00AA323E" w:rsidRDefault="00AA323E" w:rsidP="00AA323E">
      <w:r w:rsidRPr="00AA323E">
        <w:t>El equipo propuesto dispone de experiencia contrastada en proyectos de divulgación en diferentes ámbitos y en al ámbito de la oferta, habiendo participado en más de 20 proyectos de entornos inmersivos divulgativos en los últimos años.</w:t>
      </w:r>
    </w:p>
    <w:p w14:paraId="0E4B7238" w14:textId="77777777" w:rsidR="00AA323E" w:rsidRPr="00AA323E" w:rsidRDefault="00AA323E" w:rsidP="00AA323E">
      <w:r w:rsidRPr="00AA323E">
        <w:t>El equipo multidisciplinar, estable, que ha abordados diferentes trabajos de divulgación en Realidad Virtual y que está compuesto por profesionales con experiencia demostrable en las áreas clave del proyecto.</w:t>
      </w:r>
    </w:p>
    <w:p w14:paraId="7F698BA2" w14:textId="77777777" w:rsidR="00AA323E" w:rsidRPr="00AA323E" w:rsidRDefault="00AA323E" w:rsidP="00AA323E">
      <w:r w:rsidRPr="00AA323E">
        <w:t>Roles Identificados.</w:t>
      </w:r>
    </w:p>
    <w:p w14:paraId="0F1EB606" w14:textId="77777777" w:rsidR="00AA323E" w:rsidRPr="0071045D" w:rsidRDefault="00AA323E" w:rsidP="0071045D">
      <w:pPr>
        <w:pStyle w:val="Prrafodelista"/>
        <w:ind w:left="360"/>
        <w:rPr>
          <w:b/>
        </w:rPr>
      </w:pPr>
      <w:r w:rsidRPr="0071045D">
        <w:rPr>
          <w:b/>
        </w:rPr>
        <w:t>Responsable de Proyecto – RP</w:t>
      </w:r>
    </w:p>
    <w:p w14:paraId="2839B483" w14:textId="77777777" w:rsidR="00AA323E" w:rsidRPr="00AA323E" w:rsidRDefault="00AA323E" w:rsidP="0071045D">
      <w:pPr>
        <w:pStyle w:val="Prrafodelista"/>
        <w:numPr>
          <w:ilvl w:val="0"/>
          <w:numId w:val="300"/>
        </w:numPr>
      </w:pPr>
      <w:r w:rsidRPr="00AA323E">
        <w:rPr>
          <w:b/>
        </w:rPr>
        <w:t>Funciones</w:t>
      </w:r>
      <w:r w:rsidRPr="00AA323E">
        <w:t>: Coordinación General del Equipo y Comunicación con el Cliente</w:t>
      </w:r>
    </w:p>
    <w:p w14:paraId="09492925" w14:textId="56F03B3C" w:rsidR="00DF0CA2" w:rsidRPr="00DF0CA2" w:rsidRDefault="00AA323E" w:rsidP="0071045D">
      <w:pPr>
        <w:pStyle w:val="Prrafodelista"/>
        <w:numPr>
          <w:ilvl w:val="0"/>
          <w:numId w:val="300"/>
        </w:numPr>
      </w:pPr>
      <w:r w:rsidRPr="00AA323E">
        <w:rPr>
          <w:b/>
        </w:rPr>
        <w:t>Experiencia</w:t>
      </w:r>
      <w:r w:rsidRPr="00AA323E">
        <w:t xml:space="preserve">:  Experiencia previa en gestión de proyectos RV y patrimonio cultural. </w:t>
      </w:r>
    </w:p>
    <w:p w14:paraId="2BD2C33C" w14:textId="1EE924B1" w:rsidR="00AA323E" w:rsidRPr="0071045D" w:rsidRDefault="00AA323E" w:rsidP="0071045D">
      <w:pPr>
        <w:pStyle w:val="Prrafodelista"/>
        <w:ind w:left="360"/>
        <w:rPr>
          <w:b/>
        </w:rPr>
      </w:pPr>
      <w:r w:rsidRPr="0071045D">
        <w:rPr>
          <w:b/>
        </w:rPr>
        <w:t>Técnicos en fotogrametría y escaneado 3D</w:t>
      </w:r>
      <w:r w:rsidR="00DF0CA2" w:rsidRPr="0071045D">
        <w:rPr>
          <w:b/>
        </w:rPr>
        <w:t xml:space="preserve"> - ES</w:t>
      </w:r>
    </w:p>
    <w:p w14:paraId="4F989AEE" w14:textId="31B8B278" w:rsidR="00AA323E" w:rsidRPr="00AA323E" w:rsidRDefault="00AA323E" w:rsidP="0071045D">
      <w:pPr>
        <w:pStyle w:val="Prrafodelista"/>
        <w:numPr>
          <w:ilvl w:val="0"/>
          <w:numId w:val="301"/>
        </w:numPr>
      </w:pPr>
      <w:r w:rsidRPr="00AA323E">
        <w:rPr>
          <w:b/>
        </w:rPr>
        <w:t>Funciones</w:t>
      </w:r>
      <w:r w:rsidRPr="00AA323E">
        <w:t xml:space="preserve">: </w:t>
      </w:r>
      <w:r>
        <w:t>Captura de datos, generación de puntos y documentación gráfica de alta precisión</w:t>
      </w:r>
      <w:r w:rsidRPr="00AA323E">
        <w:t>.</w:t>
      </w:r>
    </w:p>
    <w:p w14:paraId="216E9EE7" w14:textId="591D6368" w:rsidR="00AA323E" w:rsidRPr="00AA323E" w:rsidRDefault="00AA323E" w:rsidP="0071045D">
      <w:pPr>
        <w:pStyle w:val="Prrafodelista"/>
        <w:numPr>
          <w:ilvl w:val="0"/>
          <w:numId w:val="301"/>
        </w:numPr>
      </w:pPr>
      <w:r w:rsidRPr="00AA323E">
        <w:rPr>
          <w:b/>
        </w:rPr>
        <w:t>Experiencia</w:t>
      </w:r>
      <w:r w:rsidRPr="00AA323E">
        <w:t xml:space="preserve">:  Experiencia previa participando en </w:t>
      </w:r>
      <w:r>
        <w:t>proyectos de fofografs</w:t>
      </w:r>
      <w:r w:rsidRPr="00AA323E">
        <w:t>.</w:t>
      </w:r>
    </w:p>
    <w:p w14:paraId="3E87685F" w14:textId="74B396C2" w:rsidR="00AA323E" w:rsidRPr="0071045D" w:rsidRDefault="00AA323E" w:rsidP="0071045D">
      <w:pPr>
        <w:pStyle w:val="Prrafodelista"/>
        <w:ind w:left="360"/>
        <w:rPr>
          <w:b/>
        </w:rPr>
      </w:pPr>
      <w:r w:rsidRPr="0071045D">
        <w:rPr>
          <w:b/>
        </w:rPr>
        <w:t xml:space="preserve">Personas Expertas en Historia y en Divulgación Basada en NT – </w:t>
      </w:r>
      <w:r w:rsidR="00DF0CA2" w:rsidRPr="0071045D">
        <w:rPr>
          <w:b/>
        </w:rPr>
        <w:t>HI</w:t>
      </w:r>
    </w:p>
    <w:p w14:paraId="6BBBE95D" w14:textId="214B91A2" w:rsidR="00AA323E" w:rsidRPr="00AA323E" w:rsidRDefault="00AA323E" w:rsidP="0071045D">
      <w:pPr>
        <w:pStyle w:val="Prrafodelista"/>
        <w:numPr>
          <w:ilvl w:val="0"/>
          <w:numId w:val="301"/>
        </w:numPr>
      </w:pPr>
      <w:r w:rsidRPr="00AA323E">
        <w:rPr>
          <w:b/>
        </w:rPr>
        <w:t>Funciones</w:t>
      </w:r>
      <w:r w:rsidRPr="00AA323E">
        <w:t xml:space="preserve">: Asesoramiento en </w:t>
      </w:r>
      <w:r w:rsidR="00DF0CA2">
        <w:t>la localización histórica de los elementos, incluyendo sus fases, garazatizando la calidad de las reconstrucciones.</w:t>
      </w:r>
      <w:r w:rsidRPr="00AA323E">
        <w:t>.</w:t>
      </w:r>
    </w:p>
    <w:p w14:paraId="720B1193" w14:textId="32EDB043" w:rsidR="00DF0CA2" w:rsidRPr="00DF0CA2" w:rsidRDefault="00AA323E" w:rsidP="0071045D">
      <w:pPr>
        <w:pStyle w:val="Prrafodelista"/>
        <w:numPr>
          <w:ilvl w:val="0"/>
          <w:numId w:val="301"/>
        </w:numPr>
      </w:pPr>
      <w:r w:rsidRPr="003953EF">
        <w:rPr>
          <w:b/>
        </w:rPr>
        <w:t>Experiencia</w:t>
      </w:r>
      <w:r w:rsidRPr="00AA323E">
        <w:t>:  Experiencia previa participando en proyectos de divulgación basados en Nuevas Tecnologías RV.</w:t>
      </w:r>
    </w:p>
    <w:p w14:paraId="22C3A1C7" w14:textId="77777777" w:rsidR="00AA323E" w:rsidRPr="0071045D" w:rsidRDefault="00AA323E" w:rsidP="0071045D">
      <w:pPr>
        <w:pStyle w:val="Prrafodelista"/>
        <w:ind w:left="360"/>
        <w:rPr>
          <w:b/>
        </w:rPr>
      </w:pPr>
      <w:r w:rsidRPr="0071045D">
        <w:rPr>
          <w:b/>
        </w:rPr>
        <w:t>Personas Expertas en Diseño Gráfico y Edición Audiovisual – DG</w:t>
      </w:r>
    </w:p>
    <w:p w14:paraId="46220D1C" w14:textId="77777777" w:rsidR="00AA323E" w:rsidRPr="00AA323E" w:rsidRDefault="00AA323E" w:rsidP="0071045D">
      <w:pPr>
        <w:pStyle w:val="Prrafodelista"/>
        <w:numPr>
          <w:ilvl w:val="0"/>
          <w:numId w:val="299"/>
        </w:numPr>
      </w:pPr>
      <w:r w:rsidRPr="00AA323E">
        <w:rPr>
          <w:b/>
        </w:rPr>
        <w:t>Funciones</w:t>
      </w:r>
      <w:r w:rsidRPr="00AA323E">
        <w:t>: Creación de fotografías, videos y gráficos interactivos. Edición de materiales en formato 360º y HDR.</w:t>
      </w:r>
    </w:p>
    <w:p w14:paraId="09CF8D41" w14:textId="577B7B39" w:rsidR="00BD2F2E" w:rsidRPr="00BD2F2E" w:rsidRDefault="00AA323E" w:rsidP="0071045D">
      <w:pPr>
        <w:pStyle w:val="Prrafodelista"/>
        <w:numPr>
          <w:ilvl w:val="0"/>
          <w:numId w:val="299"/>
        </w:numPr>
      </w:pPr>
      <w:r w:rsidRPr="00AA323E">
        <w:rPr>
          <w:b/>
        </w:rPr>
        <w:t>Experiencia</w:t>
      </w:r>
      <w:r w:rsidRPr="00AA323E">
        <w:t>:  Experiencia en la toma de contenidos en campo, diseño gráfico y edición audiovisual en proyectos de divulgación basados en Nuevas Tecnologías RV</w:t>
      </w:r>
    </w:p>
    <w:p w14:paraId="14B43BF4" w14:textId="131220F4" w:rsidR="00BD2F2E" w:rsidRPr="00DF0CA2" w:rsidRDefault="00BD2F2E" w:rsidP="0071045D">
      <w:pPr>
        <w:pStyle w:val="Prrafodelista"/>
        <w:ind w:left="360"/>
      </w:pPr>
      <w:r w:rsidRPr="0071045D">
        <w:rPr>
          <w:b/>
        </w:rPr>
        <w:t>Personas</w:t>
      </w:r>
      <w:r w:rsidRPr="00DF0CA2">
        <w:t xml:space="preserve"> </w:t>
      </w:r>
      <w:r w:rsidRPr="0071045D">
        <w:rPr>
          <w:b/>
          <w:bCs w:val="0"/>
        </w:rPr>
        <w:t>expertas en modelizado 3D - MO</w:t>
      </w:r>
    </w:p>
    <w:p w14:paraId="616CC971" w14:textId="638FB9E1" w:rsidR="00BD2F2E" w:rsidRPr="00AA323E" w:rsidRDefault="00BD2F2E" w:rsidP="0071045D">
      <w:pPr>
        <w:pStyle w:val="Prrafodelista"/>
        <w:numPr>
          <w:ilvl w:val="0"/>
          <w:numId w:val="309"/>
        </w:numPr>
      </w:pPr>
      <w:r w:rsidRPr="00BD2F2E">
        <w:rPr>
          <w:b/>
        </w:rPr>
        <w:t>Funciones</w:t>
      </w:r>
      <w:r w:rsidRPr="00AA323E">
        <w:t xml:space="preserve">: </w:t>
      </w:r>
      <w:r>
        <w:t>Modelado 3D de elementos patrimoniales, asi c</w:t>
      </w:r>
      <w:r w:rsidR="003953EF">
        <w:t>o</w:t>
      </w:r>
      <w:r>
        <w:t>mo de su texturación e iluminación</w:t>
      </w:r>
    </w:p>
    <w:p w14:paraId="0C8A0E10" w14:textId="332EEB5F" w:rsidR="00DF0CA2" w:rsidRPr="00DF0CA2" w:rsidRDefault="00BD2F2E" w:rsidP="0071045D">
      <w:pPr>
        <w:pStyle w:val="Prrafodelista"/>
        <w:numPr>
          <w:ilvl w:val="0"/>
          <w:numId w:val="309"/>
        </w:numPr>
      </w:pPr>
      <w:r w:rsidRPr="00BD2F2E">
        <w:rPr>
          <w:b/>
        </w:rPr>
        <w:t>Experiencia</w:t>
      </w:r>
      <w:r w:rsidRPr="00AA323E">
        <w:t xml:space="preserve">:Experiencia en </w:t>
      </w:r>
      <w:r>
        <w:t>modelado 3D</w:t>
      </w:r>
      <w:r w:rsidRPr="00AA323E">
        <w:t xml:space="preserve"> de entornos inmersivo</w:t>
      </w:r>
      <w:r>
        <w:t xml:space="preserve"> y recursos patrimoniales</w:t>
      </w:r>
      <w:r w:rsidRPr="00AA323E">
        <w:t xml:space="preserve"> en proyectos de divulgación basados en Nuevas Tecnologías RV</w:t>
      </w:r>
    </w:p>
    <w:p w14:paraId="5E843F76" w14:textId="21D66244" w:rsidR="00AA323E" w:rsidRPr="0071045D" w:rsidRDefault="00AA323E" w:rsidP="0071045D">
      <w:pPr>
        <w:pStyle w:val="Prrafodelista"/>
        <w:ind w:left="360"/>
        <w:rPr>
          <w:b/>
          <w:bCs w:val="0"/>
        </w:rPr>
      </w:pPr>
      <w:r w:rsidRPr="0071045D">
        <w:rPr>
          <w:b/>
        </w:rPr>
        <w:t>Personas</w:t>
      </w:r>
      <w:r w:rsidRPr="00DF0CA2">
        <w:t xml:space="preserve"> </w:t>
      </w:r>
      <w:r w:rsidRPr="0071045D">
        <w:rPr>
          <w:b/>
          <w:bCs w:val="0"/>
        </w:rPr>
        <w:t>expertas en</w:t>
      </w:r>
      <w:r w:rsidR="00BD2F2E" w:rsidRPr="0071045D">
        <w:rPr>
          <w:b/>
          <w:bCs w:val="0"/>
        </w:rPr>
        <w:t xml:space="preserve"> d</w:t>
      </w:r>
      <w:r w:rsidRPr="0071045D">
        <w:rPr>
          <w:b/>
          <w:bCs w:val="0"/>
        </w:rPr>
        <w:t xml:space="preserve">esarrollo de soluciones RV </w:t>
      </w:r>
      <w:r w:rsidR="00DF0CA2" w:rsidRPr="0071045D">
        <w:rPr>
          <w:b/>
          <w:bCs w:val="0"/>
        </w:rPr>
        <w:t>- RV</w:t>
      </w:r>
    </w:p>
    <w:p w14:paraId="12836D6F" w14:textId="77777777" w:rsidR="00AA323E" w:rsidRPr="00AA323E" w:rsidRDefault="00AA323E" w:rsidP="0071045D">
      <w:pPr>
        <w:pStyle w:val="Prrafodelista"/>
        <w:numPr>
          <w:ilvl w:val="0"/>
          <w:numId w:val="298"/>
        </w:numPr>
      </w:pPr>
      <w:r w:rsidRPr="00AA323E">
        <w:rPr>
          <w:b/>
        </w:rPr>
        <w:t>Funciones</w:t>
      </w:r>
      <w:r w:rsidRPr="00AA323E">
        <w:t>: Desarrollo del Entorno Inmersivo, Implementación de la plataforma digital siguiendo estándares de accesibilidad (WCAG 2.1), Incorporación de Contenidos Inmersivos en la plataforma. Puesta en producción y formación a las personas usuarias</w:t>
      </w:r>
    </w:p>
    <w:p w14:paraId="5709ED73" w14:textId="41C042A5" w:rsidR="00AA323E" w:rsidRPr="00AA323E" w:rsidRDefault="00AA323E" w:rsidP="0071045D">
      <w:pPr>
        <w:pStyle w:val="Prrafodelista"/>
        <w:numPr>
          <w:ilvl w:val="0"/>
          <w:numId w:val="298"/>
        </w:numPr>
      </w:pPr>
      <w:r w:rsidRPr="00AA323E">
        <w:rPr>
          <w:b/>
        </w:rPr>
        <w:t>Experiencia</w:t>
      </w:r>
      <w:r w:rsidRPr="00AA323E">
        <w:t>:  Experiencia en diseño y desarrollo de entornos inmersivos en proyectos de divulgación basados en Nuevas Tecnologías RV</w:t>
      </w:r>
    </w:p>
    <w:p w14:paraId="32E74279" w14:textId="24A913C9" w:rsidR="00AA323E" w:rsidRPr="00DF0CA2" w:rsidRDefault="00DF0CA2" w:rsidP="0071045D">
      <w:pPr>
        <w:pStyle w:val="Prrafodelista"/>
        <w:ind w:left="360"/>
      </w:pPr>
      <w:r w:rsidRPr="0071045D">
        <w:rPr>
          <w:b/>
        </w:rPr>
        <w:lastRenderedPageBreak/>
        <w:t>Personas</w:t>
      </w:r>
      <w:r w:rsidR="00AA323E" w:rsidRPr="00DF0CA2">
        <w:t xml:space="preserve"> </w:t>
      </w:r>
      <w:r w:rsidR="00AA323E" w:rsidRPr="0071045D">
        <w:rPr>
          <w:b/>
          <w:bCs w:val="0"/>
        </w:rPr>
        <w:t>Expert</w:t>
      </w:r>
      <w:r w:rsidRPr="0071045D">
        <w:rPr>
          <w:b/>
          <w:bCs w:val="0"/>
        </w:rPr>
        <w:t>as</w:t>
      </w:r>
      <w:r w:rsidR="00AA323E" w:rsidRPr="0071045D">
        <w:rPr>
          <w:b/>
          <w:bCs w:val="0"/>
        </w:rPr>
        <w:t xml:space="preserve"> IA Generativa</w:t>
      </w:r>
      <w:r w:rsidRPr="0071045D">
        <w:rPr>
          <w:b/>
          <w:bCs w:val="0"/>
        </w:rPr>
        <w:t xml:space="preserve"> - IA</w:t>
      </w:r>
    </w:p>
    <w:p w14:paraId="6CEDF2CC" w14:textId="2A085954" w:rsidR="00AA323E" w:rsidRPr="00AA323E" w:rsidRDefault="00AA323E" w:rsidP="0071045D">
      <w:pPr>
        <w:pStyle w:val="Prrafodelista"/>
        <w:numPr>
          <w:ilvl w:val="0"/>
          <w:numId w:val="303"/>
        </w:numPr>
      </w:pPr>
      <w:r w:rsidRPr="00AA323E">
        <w:rPr>
          <w:b/>
        </w:rPr>
        <w:t>Funciones</w:t>
      </w:r>
      <w:r w:rsidRPr="00AA323E">
        <w:t xml:space="preserve">: </w:t>
      </w:r>
      <w:r>
        <w:t>Para el trtamiento de imágenes, texturizado e iluminción de época.</w:t>
      </w:r>
    </w:p>
    <w:p w14:paraId="7F8869F3" w14:textId="07C99C78" w:rsidR="00AA323E" w:rsidRPr="00AA323E" w:rsidRDefault="00AA323E" w:rsidP="0071045D">
      <w:pPr>
        <w:pStyle w:val="Prrafodelista"/>
        <w:numPr>
          <w:ilvl w:val="0"/>
          <w:numId w:val="303"/>
        </w:numPr>
      </w:pPr>
      <w:r w:rsidRPr="00AA323E">
        <w:rPr>
          <w:b/>
        </w:rPr>
        <w:t>Experiencia</w:t>
      </w:r>
      <w:r w:rsidRPr="00AA323E">
        <w:t xml:space="preserve">:  El equipo de desarrollo cuenta con experiencia en Inteligencia Artificial, así como con formación </w:t>
      </w:r>
      <w:r>
        <w:t>tecnológica dentro del ámbito de la oferta</w:t>
      </w:r>
      <w:r w:rsidRPr="00AA323E">
        <w:t>.</w:t>
      </w:r>
    </w:p>
    <w:p w14:paraId="2F559A92" w14:textId="64EC020D" w:rsidR="00AA323E" w:rsidRPr="00DF0CA2" w:rsidRDefault="00AA323E" w:rsidP="0071045D">
      <w:pPr>
        <w:pStyle w:val="Prrafodelista"/>
        <w:ind w:left="360"/>
      </w:pPr>
      <w:r w:rsidRPr="0071045D">
        <w:rPr>
          <w:b/>
        </w:rPr>
        <w:t>Especialistas</w:t>
      </w:r>
      <w:r w:rsidRPr="00DF0CA2">
        <w:t xml:space="preserve"> </w:t>
      </w:r>
      <w:r w:rsidRPr="0071045D">
        <w:rPr>
          <w:b/>
          <w:bCs w:val="0"/>
        </w:rPr>
        <w:t>en SEO y Analítica Digital</w:t>
      </w:r>
      <w:r w:rsidR="00BD2F2E" w:rsidRPr="0071045D">
        <w:rPr>
          <w:b/>
          <w:bCs w:val="0"/>
        </w:rPr>
        <w:t>, así como UI-EX</w:t>
      </w:r>
      <w:r w:rsidRPr="0071045D">
        <w:rPr>
          <w:b/>
          <w:bCs w:val="0"/>
        </w:rPr>
        <w:t xml:space="preserve"> – AD</w:t>
      </w:r>
    </w:p>
    <w:p w14:paraId="0217A04B" w14:textId="53793F37" w:rsidR="00AA323E" w:rsidRPr="00AA323E" w:rsidRDefault="00AA323E" w:rsidP="0071045D">
      <w:pPr>
        <w:pStyle w:val="Prrafodelista"/>
        <w:numPr>
          <w:ilvl w:val="0"/>
          <w:numId w:val="304"/>
        </w:numPr>
      </w:pPr>
      <w:r w:rsidRPr="00AA323E">
        <w:rPr>
          <w:b/>
        </w:rPr>
        <w:t>Funciones</w:t>
      </w:r>
      <w:r w:rsidRPr="00AA323E">
        <w:t xml:space="preserve">: Garantizar la correcta </w:t>
      </w:r>
      <w:r w:rsidR="00BD2F2E">
        <w:t>definición de los contenidos, garantizados la accesibilidad y usabilidad para personas con distintas capacidades.</w:t>
      </w:r>
    </w:p>
    <w:p w14:paraId="5F6D1B23" w14:textId="78F71924" w:rsidR="00AA323E" w:rsidRPr="00AA323E" w:rsidRDefault="00AA323E" w:rsidP="0071045D">
      <w:pPr>
        <w:pStyle w:val="Prrafodelista"/>
        <w:numPr>
          <w:ilvl w:val="0"/>
          <w:numId w:val="304"/>
        </w:numPr>
      </w:pPr>
      <w:r w:rsidRPr="00AA323E">
        <w:rPr>
          <w:b/>
        </w:rPr>
        <w:t>Experiencia</w:t>
      </w:r>
      <w:r w:rsidRPr="00AA323E">
        <w:t xml:space="preserve">:  Experiencia de más </w:t>
      </w:r>
      <w:r w:rsidRPr="003D6DDB">
        <w:rPr>
          <w:color w:val="auto"/>
        </w:rPr>
        <w:t xml:space="preserve">de </w:t>
      </w:r>
      <w:r w:rsidR="003D6DDB" w:rsidRPr="003D6DDB">
        <w:rPr>
          <w:color w:val="auto"/>
        </w:rPr>
        <w:t>1</w:t>
      </w:r>
      <w:r w:rsidRPr="003D6DDB">
        <w:rPr>
          <w:color w:val="auto"/>
        </w:rPr>
        <w:t xml:space="preserve">0 años en proyectos de SEO </w:t>
      </w:r>
      <w:r w:rsidRPr="00AA323E">
        <w:t>y Analística Digital, tanto en proyectos basado en Tecnologias Inmersivas VR, como en proyectos GIS – Sistemas de Información Geográfica</w:t>
      </w:r>
      <w:r w:rsidR="00BD2F2E">
        <w:t>, asi como en diseño de interfaces UI-EX en proyectos de diferentes tipos</w:t>
      </w:r>
    </w:p>
    <w:p w14:paraId="77B6E8E7" w14:textId="77777777" w:rsidR="00AA323E" w:rsidRPr="00DF0CA2" w:rsidRDefault="00AA323E" w:rsidP="0071045D">
      <w:pPr>
        <w:pStyle w:val="Prrafodelista"/>
        <w:ind w:left="360"/>
      </w:pPr>
      <w:r w:rsidRPr="0071045D">
        <w:rPr>
          <w:b/>
        </w:rPr>
        <w:t>Especialistas</w:t>
      </w:r>
      <w:r w:rsidRPr="00DF0CA2">
        <w:t xml:space="preserve"> </w:t>
      </w:r>
      <w:r w:rsidRPr="0071045D">
        <w:rPr>
          <w:b/>
          <w:bCs w:val="0"/>
        </w:rPr>
        <w:t>en Comunicación y Redes Sociales - RS</w:t>
      </w:r>
      <w:r w:rsidRPr="00DF0CA2">
        <w:t xml:space="preserve"> </w:t>
      </w:r>
    </w:p>
    <w:p w14:paraId="3F11D8EF" w14:textId="77777777" w:rsidR="00AA323E" w:rsidRPr="00AA323E" w:rsidRDefault="00AA323E" w:rsidP="0071045D">
      <w:pPr>
        <w:pStyle w:val="Prrafodelista"/>
        <w:numPr>
          <w:ilvl w:val="0"/>
          <w:numId w:val="305"/>
        </w:numPr>
      </w:pPr>
      <w:r w:rsidRPr="00AA323E">
        <w:rPr>
          <w:b/>
        </w:rPr>
        <w:t>Funciones</w:t>
      </w:r>
      <w:r w:rsidRPr="00AA323E">
        <w:t>: Garantizar el funcionamiento de enlaces profundos y de la adecuación de los contenidos inmersivos para su publicación en diferentes redes sociales.</w:t>
      </w:r>
    </w:p>
    <w:p w14:paraId="2ABC1BC5" w14:textId="3F1DD195" w:rsidR="00AA323E" w:rsidRPr="00AA323E" w:rsidRDefault="00AA323E" w:rsidP="0071045D">
      <w:pPr>
        <w:pStyle w:val="Prrafodelista"/>
        <w:numPr>
          <w:ilvl w:val="0"/>
          <w:numId w:val="305"/>
        </w:numPr>
      </w:pPr>
      <w:r w:rsidRPr="00AA323E">
        <w:rPr>
          <w:b/>
        </w:rPr>
        <w:t>Experiencia</w:t>
      </w:r>
      <w:r w:rsidRPr="00AA323E">
        <w:t>:</w:t>
      </w:r>
      <w:r w:rsidR="00337E26">
        <w:t xml:space="preserve"> </w:t>
      </w:r>
      <w:r w:rsidRPr="00AA323E">
        <w:t>Experiencia en comunicación y redes sociales en proyectos web y en proyectos basado en Tecnologias Inmersivas VR (ver cuadro de proyectos y experiencia de las personas integrantes del equipo)</w:t>
      </w:r>
      <w:r w:rsidR="00DF0CA2">
        <w:t>.</w:t>
      </w:r>
    </w:p>
    <w:p w14:paraId="0D823155" w14:textId="77777777" w:rsidR="00AA323E" w:rsidRPr="0071045D" w:rsidRDefault="00AA323E" w:rsidP="0071045D">
      <w:pPr>
        <w:pStyle w:val="Prrafodelista"/>
        <w:ind w:left="360"/>
        <w:rPr>
          <w:b/>
        </w:rPr>
      </w:pPr>
      <w:r w:rsidRPr="0071045D">
        <w:rPr>
          <w:b/>
        </w:rPr>
        <w:t xml:space="preserve">Especialistas en Calidad QA - QA </w:t>
      </w:r>
    </w:p>
    <w:p w14:paraId="56AB3869" w14:textId="57E3D65F" w:rsidR="00AA323E" w:rsidRPr="00AA323E" w:rsidRDefault="00AA323E" w:rsidP="0071045D">
      <w:pPr>
        <w:pStyle w:val="Prrafodelista"/>
        <w:numPr>
          <w:ilvl w:val="0"/>
          <w:numId w:val="0"/>
        </w:numPr>
        <w:ind w:left="720"/>
      </w:pPr>
      <w:r w:rsidRPr="00AA323E">
        <w:rPr>
          <w:b/>
        </w:rPr>
        <w:t>Funciones</w:t>
      </w:r>
      <w:r w:rsidRPr="00AA323E">
        <w:t>:</w:t>
      </w:r>
      <w:r w:rsidR="00337E26">
        <w:t xml:space="preserve"> </w:t>
      </w:r>
      <w:r w:rsidRPr="00AA323E">
        <w:t>Definir y realizar pruebas de calidad que garanticen el funcionamiento óptimo del proyecto y de los contenidos integrados en diferentes plataformas, estando adaptados a personas con capacidades diferentes.</w:t>
      </w:r>
    </w:p>
    <w:p w14:paraId="019FE645" w14:textId="75FE22C2" w:rsidR="00AA323E" w:rsidRPr="00AA323E" w:rsidRDefault="00AA323E" w:rsidP="0071045D">
      <w:pPr>
        <w:pStyle w:val="Prrafodelista"/>
        <w:numPr>
          <w:ilvl w:val="0"/>
          <w:numId w:val="306"/>
        </w:numPr>
      </w:pPr>
      <w:r w:rsidRPr="00AA323E">
        <w:rPr>
          <w:b/>
        </w:rPr>
        <w:t>Experiencia</w:t>
      </w:r>
      <w:r w:rsidRPr="00AA323E">
        <w:t>: Experiencia de más de 10 años en comunicación y redes sociales en proyectos web y en proyectos basado en Tecnologias Inmersivas VR (ver cuadro de proyectos y experiencia de las personas integrantes del equipo)</w:t>
      </w:r>
    </w:p>
    <w:p w14:paraId="6E519B89" w14:textId="77777777" w:rsidR="00AA323E" w:rsidRPr="00AA323E" w:rsidRDefault="00AA323E" w:rsidP="00AA323E">
      <w:r w:rsidRPr="00AA323E">
        <w:t xml:space="preserve">El equipo humano está formado por las siguientes personas, indicándose los roles, así como conocimientos de euskera: </w:t>
      </w:r>
    </w:p>
    <w:p w14:paraId="445D002E" w14:textId="77777777" w:rsidR="0071045D" w:rsidRDefault="003953EF" w:rsidP="0071045D">
      <w:pPr>
        <w:pStyle w:val="Prrafodelista"/>
        <w:ind w:left="360"/>
      </w:pPr>
      <w:r>
        <w:rPr>
          <w:b/>
        </w:rPr>
        <w:t>P1</w:t>
      </w:r>
      <w:r w:rsidR="00AA323E" w:rsidRPr="003953EF">
        <w:rPr>
          <w:b/>
        </w:rPr>
        <w:t xml:space="preserve"> (RP, DG, RV, IA, RS). Euskera B2. </w:t>
      </w:r>
      <w:r w:rsidR="00AA323E" w:rsidRPr="003D6DDB">
        <w:rPr>
          <w:color w:val="auto"/>
        </w:rPr>
        <w:t xml:space="preserve">Más de 20 años </w:t>
      </w:r>
      <w:r w:rsidR="00AA323E" w:rsidRPr="00AA323E">
        <w:t>de experiencia en las funciones indicadas.</w:t>
      </w:r>
    </w:p>
    <w:p w14:paraId="7339882C" w14:textId="6FBD1860" w:rsidR="00AA323E" w:rsidRPr="00AA323E" w:rsidRDefault="00AA323E" w:rsidP="0071045D">
      <w:pPr>
        <w:pStyle w:val="Prrafodelista"/>
        <w:numPr>
          <w:ilvl w:val="0"/>
          <w:numId w:val="0"/>
        </w:numPr>
        <w:ind w:left="360"/>
      </w:pPr>
      <w:r w:rsidRPr="00AA323E">
        <w:t>Ingenier</w:t>
      </w:r>
      <w:r w:rsidR="003953EF">
        <w:t>ía</w:t>
      </w:r>
      <w:r w:rsidRPr="00AA323E">
        <w:t xml:space="preserve"> Técnic</w:t>
      </w:r>
      <w:r w:rsidR="003953EF">
        <w:t>a</w:t>
      </w:r>
      <w:r w:rsidRPr="00AA323E">
        <w:t xml:space="preserve"> en Control de Procesos y Medioambiente. Espec</w:t>
      </w:r>
      <w:r w:rsidR="003953EF">
        <w:t>ialista</w:t>
      </w:r>
      <w:r w:rsidRPr="00AA323E">
        <w:t xml:space="preserve"> en Modelismo – Modelizado 3D. Espec. en Diseño Asistido por Ordenador. Master en Comunicación y Redes Sociales. </w:t>
      </w:r>
      <w:r w:rsidR="003953EF">
        <w:t xml:space="preserve">Persona </w:t>
      </w:r>
      <w:r w:rsidR="003D6DDB">
        <w:t>e</w:t>
      </w:r>
      <w:r w:rsidR="003953EF">
        <w:t xml:space="preserve">xperta </w:t>
      </w:r>
      <w:r w:rsidRPr="00AA323E">
        <w:t>en Desarrollo GIS. Experiencia en diseño y desarrollo de soluciones basadas en NT – RV.</w:t>
      </w:r>
      <w:r w:rsidR="003953EF">
        <w:t xml:space="preserve"> </w:t>
      </w:r>
      <w:r w:rsidR="003D6DDB" w:rsidRPr="0071045D">
        <w:rPr>
          <w:color w:val="auto"/>
        </w:rPr>
        <w:t>Licencia</w:t>
      </w:r>
      <w:r w:rsidR="00C7347E" w:rsidRPr="0071045D">
        <w:rPr>
          <w:color w:val="auto"/>
        </w:rPr>
        <w:t xml:space="preserve"> </w:t>
      </w:r>
      <w:r w:rsidR="00C7347E">
        <w:t>de Drones A1-A2</w:t>
      </w:r>
    </w:p>
    <w:p w14:paraId="34FE313E" w14:textId="77777777" w:rsidR="0071045D" w:rsidRDefault="003953EF" w:rsidP="0071045D">
      <w:pPr>
        <w:pStyle w:val="Prrafodelista"/>
        <w:ind w:left="360"/>
      </w:pPr>
      <w:r>
        <w:rPr>
          <w:b/>
        </w:rPr>
        <w:t>P2</w:t>
      </w:r>
      <w:r w:rsidR="00AA323E" w:rsidRPr="00AA323E">
        <w:rPr>
          <w:b/>
        </w:rPr>
        <w:t xml:space="preserve"> (DG, RV, IA, AD). Euskera B2. </w:t>
      </w:r>
      <w:r w:rsidR="00AA323E" w:rsidRPr="00AA323E">
        <w:t xml:space="preserve">Más de </w:t>
      </w:r>
      <w:r w:rsidR="00AA323E" w:rsidRPr="003D6DDB">
        <w:rPr>
          <w:color w:val="auto"/>
        </w:rPr>
        <w:t xml:space="preserve">20 años de experiencia </w:t>
      </w:r>
      <w:r w:rsidR="00AA323E" w:rsidRPr="00AA323E">
        <w:t>en las funciones indicadas.</w:t>
      </w:r>
    </w:p>
    <w:p w14:paraId="33A129BA" w14:textId="209F2424" w:rsidR="00AA323E" w:rsidRPr="00AA323E" w:rsidRDefault="003D6DDB" w:rsidP="0071045D">
      <w:pPr>
        <w:pStyle w:val="Prrafodelista"/>
        <w:numPr>
          <w:ilvl w:val="0"/>
          <w:numId w:val="0"/>
        </w:numPr>
        <w:ind w:left="360"/>
      </w:pPr>
      <w:r>
        <w:t>Licenciatura</w:t>
      </w:r>
      <w:r w:rsidR="00AA323E" w:rsidRPr="00AA323E">
        <w:t xml:space="preserve"> en Biología. </w:t>
      </w:r>
      <w:r>
        <w:t>Especial</w:t>
      </w:r>
      <w:r w:rsidR="0071045D">
        <w:t>i</w:t>
      </w:r>
      <w:r>
        <w:t>sta</w:t>
      </w:r>
      <w:r w:rsidR="003953EF" w:rsidRPr="00AA323E">
        <w:t xml:space="preserve"> </w:t>
      </w:r>
      <w:r w:rsidR="00AA323E" w:rsidRPr="00AA323E">
        <w:t xml:space="preserve">en Soluciones Inmersivas. </w:t>
      </w:r>
      <w:r w:rsidR="003953EF">
        <w:t>Persona experta</w:t>
      </w:r>
      <w:r w:rsidR="003953EF" w:rsidRPr="00AA323E">
        <w:t xml:space="preserve"> </w:t>
      </w:r>
      <w:r w:rsidR="00AA323E" w:rsidRPr="00AA323E">
        <w:t xml:space="preserve">en Desarrollo de Soluciones GIS. </w:t>
      </w:r>
      <w:r w:rsidR="003953EF">
        <w:t>Expecialista</w:t>
      </w:r>
      <w:r w:rsidR="00AA323E" w:rsidRPr="00AA323E">
        <w:t xml:space="preserve"> en SEO y Analítica Digital basada en Google Analytics. </w:t>
      </w:r>
      <w:r w:rsidR="003953EF">
        <w:t>Experiencia</w:t>
      </w:r>
      <w:r w:rsidR="00AA323E" w:rsidRPr="00AA323E">
        <w:t xml:space="preserve"> en Inteligencia Artificial Generativa. Experiencia en desarrollo de soluciones basadas en NT – RV. Experiencia en generación de audios en diferentes idiomas, asi como subtitulado por IA Generativa.</w:t>
      </w:r>
    </w:p>
    <w:p w14:paraId="7C0EB155" w14:textId="77777777" w:rsidR="0071045D" w:rsidRDefault="00DA7922" w:rsidP="0071045D">
      <w:pPr>
        <w:pStyle w:val="Prrafodelista"/>
        <w:ind w:left="360"/>
      </w:pPr>
      <w:r>
        <w:rPr>
          <w:b/>
        </w:rPr>
        <w:t>P3</w:t>
      </w:r>
      <w:r w:rsidR="00AA323E" w:rsidRPr="00AA323E">
        <w:rPr>
          <w:b/>
        </w:rPr>
        <w:t xml:space="preserve"> (RV, DG</w:t>
      </w:r>
      <w:r w:rsidR="00BD2F2E">
        <w:rPr>
          <w:b/>
        </w:rPr>
        <w:t>, AD</w:t>
      </w:r>
      <w:r w:rsidR="00AA323E" w:rsidRPr="00AA323E">
        <w:rPr>
          <w:b/>
        </w:rPr>
        <w:t xml:space="preserve">). </w:t>
      </w:r>
      <w:r w:rsidR="00AA323E" w:rsidRPr="00AA323E">
        <w:t>Más de 10 años de experiencia en las funciones indicadas.</w:t>
      </w:r>
    </w:p>
    <w:p w14:paraId="1D8B5215" w14:textId="372BA67F" w:rsidR="00AA323E" w:rsidRPr="00AA323E" w:rsidRDefault="00AA323E" w:rsidP="0071045D">
      <w:pPr>
        <w:pStyle w:val="Prrafodelista"/>
        <w:numPr>
          <w:ilvl w:val="0"/>
          <w:numId w:val="0"/>
        </w:numPr>
        <w:ind w:left="360"/>
      </w:pPr>
      <w:r w:rsidRPr="00AA323E">
        <w:t>Licencia</w:t>
      </w:r>
      <w:r w:rsidR="00DA7922">
        <w:t>tura</w:t>
      </w:r>
      <w:r w:rsidRPr="00AA323E">
        <w:t xml:space="preserve"> en Bellas Artes</w:t>
      </w:r>
      <w:r w:rsidR="0071045D">
        <w:t xml:space="preserve"> y Audiovisuales</w:t>
      </w:r>
      <w:r w:rsidRPr="00AA323E">
        <w:t>.  Téc. Superior en Admin. de Sist. Informáticos. Experiencia en desarrollo de soluciones basadas en NT - RV</w:t>
      </w:r>
    </w:p>
    <w:p w14:paraId="59375767" w14:textId="77777777" w:rsidR="0071045D" w:rsidRDefault="003D6DDB" w:rsidP="0071045D">
      <w:pPr>
        <w:pStyle w:val="Prrafodelista"/>
        <w:ind w:left="360"/>
      </w:pPr>
      <w:r>
        <w:rPr>
          <w:b/>
        </w:rPr>
        <w:t xml:space="preserve">P4 </w:t>
      </w:r>
      <w:r w:rsidR="00AA323E" w:rsidRPr="00AA323E">
        <w:rPr>
          <w:b/>
        </w:rPr>
        <w:t xml:space="preserve"> (RV, QA</w:t>
      </w:r>
      <w:r w:rsidR="00BD2F2E">
        <w:rPr>
          <w:b/>
        </w:rPr>
        <w:t>, AD</w:t>
      </w:r>
      <w:r w:rsidR="00AA323E" w:rsidRPr="00AA323E">
        <w:rPr>
          <w:b/>
        </w:rPr>
        <w:t xml:space="preserve">). Euskera EGA. </w:t>
      </w:r>
      <w:r w:rsidR="00AA323E" w:rsidRPr="00AA323E">
        <w:t xml:space="preserve">Más de </w:t>
      </w:r>
      <w:r>
        <w:t>10</w:t>
      </w:r>
      <w:r w:rsidR="00AA323E" w:rsidRPr="00AA323E">
        <w:t xml:space="preserve"> años de experiencia en las funciones indicadas.</w:t>
      </w:r>
    </w:p>
    <w:p w14:paraId="06AE0C35" w14:textId="33EAFEA2" w:rsidR="00AA323E" w:rsidRDefault="00AA323E" w:rsidP="0071045D">
      <w:pPr>
        <w:pStyle w:val="Prrafodelista"/>
        <w:numPr>
          <w:ilvl w:val="0"/>
          <w:numId w:val="0"/>
        </w:numPr>
        <w:ind w:left="360"/>
      </w:pPr>
      <w:r w:rsidRPr="00AA323E">
        <w:lastRenderedPageBreak/>
        <w:t>Ingenier</w:t>
      </w:r>
      <w:r w:rsidR="00DA7922">
        <w:t>i</w:t>
      </w:r>
      <w:r w:rsidRPr="00AA323E">
        <w:t>a Superior en Informática.</w:t>
      </w:r>
      <w:r w:rsidR="00DA7922">
        <w:t xml:space="preserve"> Persona e</w:t>
      </w:r>
      <w:r w:rsidRPr="00AA323E">
        <w:t>xperta en Desarrollo de Soluciones GIS</w:t>
      </w:r>
      <w:r w:rsidR="00C7347E">
        <w:t xml:space="preserve"> e inmersivas</w:t>
      </w:r>
      <w:r w:rsidRPr="00AA323E">
        <w:t>. Experiencia en desarrollo de soluciones basadas en NT</w:t>
      </w:r>
      <w:r w:rsidR="00097B47">
        <w:t xml:space="preserve">. Certificación en calidad: </w:t>
      </w:r>
      <w:r w:rsidR="00097B47" w:rsidRPr="00097B47">
        <w:t xml:space="preserve">ISTQB </w:t>
      </w:r>
      <w:r w:rsidR="00097B47">
        <w:t>CertifiedTester Foundation Level</w:t>
      </w:r>
      <w:r w:rsidRPr="00AA323E">
        <w:t xml:space="preserve"> </w:t>
      </w:r>
      <w:r w:rsidR="00DF0CA2">
        <w:t>–</w:t>
      </w:r>
      <w:r w:rsidRPr="00AA323E">
        <w:t xml:space="preserve"> RV</w:t>
      </w:r>
    </w:p>
    <w:p w14:paraId="4E037F2F" w14:textId="77777777" w:rsidR="0071045D" w:rsidRDefault="003D6DDB" w:rsidP="0071045D">
      <w:pPr>
        <w:pStyle w:val="Prrafodelista"/>
        <w:ind w:left="360"/>
      </w:pPr>
      <w:r>
        <w:rPr>
          <w:b/>
        </w:rPr>
        <w:t>P5</w:t>
      </w:r>
      <w:r w:rsidR="00BD2F2E" w:rsidRPr="00AA323E">
        <w:rPr>
          <w:b/>
        </w:rPr>
        <w:t xml:space="preserve"> (RV,</w:t>
      </w:r>
      <w:r w:rsidR="00C7347E">
        <w:rPr>
          <w:b/>
        </w:rPr>
        <w:t xml:space="preserve"> </w:t>
      </w:r>
      <w:r w:rsidR="00BD2F2E">
        <w:rPr>
          <w:b/>
        </w:rPr>
        <w:t>AD</w:t>
      </w:r>
      <w:r w:rsidR="00BD2F2E" w:rsidRPr="00AA323E">
        <w:rPr>
          <w:b/>
        </w:rPr>
        <w:t xml:space="preserve">). </w:t>
      </w:r>
      <w:r w:rsidR="00BD2F2E" w:rsidRPr="00AA323E">
        <w:t xml:space="preserve">Más de </w:t>
      </w:r>
      <w:r w:rsidR="00C7347E">
        <w:t>1</w:t>
      </w:r>
      <w:r w:rsidR="00BD2F2E" w:rsidRPr="00AA323E">
        <w:t>0 años de experiencia en las funciones indicadas.</w:t>
      </w:r>
    </w:p>
    <w:p w14:paraId="76B45698" w14:textId="131B6498" w:rsidR="00BD2F2E" w:rsidRDefault="003D6DDB" w:rsidP="0071045D">
      <w:pPr>
        <w:pStyle w:val="Prrafodelista"/>
        <w:numPr>
          <w:ilvl w:val="0"/>
          <w:numId w:val="0"/>
        </w:numPr>
        <w:ind w:left="360"/>
      </w:pPr>
      <w:r w:rsidRPr="0071045D">
        <w:rPr>
          <w:color w:val="auto"/>
        </w:rPr>
        <w:t>Persona con titulación Técnica</w:t>
      </w:r>
      <w:r w:rsidR="00DA7922" w:rsidRPr="0071045D">
        <w:rPr>
          <w:color w:val="auto"/>
        </w:rPr>
        <w:t xml:space="preserve"> </w:t>
      </w:r>
      <w:r w:rsidR="00DA7922">
        <w:t>Superior en Desarrollo de Aplicaciones Informáticas</w:t>
      </w:r>
      <w:r w:rsidR="00BD2F2E" w:rsidRPr="00AA323E">
        <w:t>. Experta en Desarrollo de Soluciones GIS</w:t>
      </w:r>
      <w:r w:rsidR="00C7347E">
        <w:t xml:space="preserve"> e inmersivas</w:t>
      </w:r>
      <w:r w:rsidR="00BD2F2E" w:rsidRPr="00AA323E">
        <w:t xml:space="preserve">. Experiencia en desarrollo de soluciones basadas en NT </w:t>
      </w:r>
      <w:r w:rsidR="00BD2F2E">
        <w:t>–</w:t>
      </w:r>
      <w:r w:rsidR="00BD2F2E" w:rsidRPr="00AA323E">
        <w:t xml:space="preserve"> RV</w:t>
      </w:r>
    </w:p>
    <w:p w14:paraId="5DA1C334" w14:textId="1790A061" w:rsidR="0004025F" w:rsidRDefault="0004025F" w:rsidP="0071045D">
      <w:pPr>
        <w:pStyle w:val="Prrafodelista"/>
        <w:ind w:left="360"/>
      </w:pPr>
      <w:r w:rsidRPr="0071045D">
        <w:rPr>
          <w:b/>
          <w:color w:val="auto"/>
        </w:rPr>
        <w:t>P6 (DG). Euskera e Inglés nivel alto</w:t>
      </w:r>
      <w:r w:rsidRPr="0071045D">
        <w:rPr>
          <w:color w:val="auto"/>
        </w:rPr>
        <w:t>. Más de 10 años de experiencia en las funciones indicadas.</w:t>
      </w:r>
      <w:r w:rsidR="0071045D" w:rsidRPr="0071045D">
        <w:rPr>
          <w:color w:val="auto"/>
        </w:rPr>
        <w:br/>
      </w:r>
      <w:r>
        <w:t>Licenciatura</w:t>
      </w:r>
      <w:r w:rsidRPr="0004025F">
        <w:t xml:space="preserve"> en fotografía en el Arte</w:t>
      </w:r>
      <w:r>
        <w:t xml:space="preserve"> (Gran Bretaña). Experiencia en digitaliacion de espacios arquitectónico y de piezas.</w:t>
      </w:r>
    </w:p>
    <w:p w14:paraId="09AFE1BA" w14:textId="092A4046" w:rsidR="0071045D" w:rsidRDefault="0071045D" w:rsidP="00733F3B">
      <w:pPr>
        <w:pStyle w:val="Prrafodelista"/>
        <w:ind w:left="360"/>
      </w:pPr>
      <w:r w:rsidRPr="0071045D">
        <w:rPr>
          <w:b/>
          <w:color w:val="auto"/>
        </w:rPr>
        <w:t>P</w:t>
      </w:r>
      <w:r>
        <w:rPr>
          <w:b/>
          <w:color w:val="auto"/>
        </w:rPr>
        <w:t>7</w:t>
      </w:r>
      <w:r w:rsidRPr="0071045D">
        <w:rPr>
          <w:b/>
          <w:color w:val="auto"/>
        </w:rPr>
        <w:t xml:space="preserve"> (</w:t>
      </w:r>
      <w:r>
        <w:rPr>
          <w:b/>
          <w:color w:val="auto"/>
        </w:rPr>
        <w:t>HI</w:t>
      </w:r>
      <w:r w:rsidRPr="0071045D">
        <w:rPr>
          <w:b/>
          <w:color w:val="auto"/>
        </w:rPr>
        <w:t>). Euskera</w:t>
      </w:r>
      <w:r w:rsidR="00733F3B">
        <w:rPr>
          <w:b/>
          <w:color w:val="auto"/>
        </w:rPr>
        <w:t xml:space="preserve"> EGA</w:t>
      </w:r>
      <w:r w:rsidRPr="0071045D">
        <w:rPr>
          <w:b/>
          <w:color w:val="auto"/>
        </w:rPr>
        <w:t xml:space="preserve"> e Inglés nivel alto</w:t>
      </w:r>
      <w:r w:rsidRPr="0071045D">
        <w:rPr>
          <w:color w:val="auto"/>
        </w:rPr>
        <w:t>. Más de 10 años de experiencia en las funciones indicadas</w:t>
      </w:r>
      <w:r w:rsidR="00A43C1F" w:rsidRPr="00733F3B">
        <w:rPr>
          <w:color w:val="auto"/>
        </w:rPr>
        <w:t xml:space="preserve"> </w:t>
      </w:r>
      <w:r w:rsidRPr="00733F3B">
        <w:rPr>
          <w:color w:val="auto"/>
        </w:rPr>
        <w:br/>
      </w:r>
      <w:r>
        <w:t>Licenciatura</w:t>
      </w:r>
      <w:r w:rsidRPr="0004025F">
        <w:t xml:space="preserve"> en </w:t>
      </w:r>
      <w:r w:rsidR="00434C1C">
        <w:t xml:space="preserve">Historia, especialidad Patrimonio Cultural, Diplomatura de Estudios Avanzados (Suficiencia investigadora / DEA, Docturador </w:t>
      </w:r>
      <w:r w:rsidR="00733F3B">
        <w:t>con mencion Cum Laude</w:t>
      </w:r>
      <w:r w:rsidR="00A43C1F">
        <w:t>)</w:t>
      </w:r>
      <w:r>
        <w:t>.</w:t>
      </w:r>
    </w:p>
    <w:p w14:paraId="5E170513" w14:textId="77777777" w:rsidR="00AA323E" w:rsidRPr="00AA323E" w:rsidRDefault="00AA323E" w:rsidP="00AA323E">
      <w:r w:rsidRPr="00AA323E">
        <w:t>Principales proyectos en los que han participado los integrates del equipo de trabajo, durante los últimos 5 años, dentro del ámbito de la oferta:</w:t>
      </w:r>
    </w:p>
    <w:p w14:paraId="342A901B" w14:textId="77777777" w:rsidR="00AA323E" w:rsidRDefault="00AA323E" w:rsidP="00AA323E">
      <w:r w:rsidRPr="00AA323E">
        <w:t>Proyectos con enlace pruebas de concepto o productos finales.</w:t>
      </w:r>
    </w:p>
    <w:p w14:paraId="1DDE51E5" w14:textId="6A1E72A6" w:rsidR="00D82942" w:rsidRDefault="00D82942" w:rsidP="00EA6092">
      <w:pPr>
        <w:pStyle w:val="Prrafodelista"/>
        <w:ind w:left="360"/>
      </w:pPr>
      <w:r w:rsidRPr="00EA6092">
        <w:rPr>
          <w:bCs w:val="0"/>
          <w:color w:val="auto"/>
        </w:rPr>
        <w:t>Cuenca</w:t>
      </w:r>
      <w:r w:rsidRPr="00EA6092">
        <w:rPr>
          <w:bCs w:val="0"/>
        </w:rPr>
        <w:t>.</w:t>
      </w:r>
      <w:r w:rsidRPr="00AA323E">
        <w:t xml:space="preserve"> </w:t>
      </w:r>
      <w:r w:rsidRPr="00D82942">
        <w:rPr>
          <w:b/>
        </w:rPr>
        <w:t xml:space="preserve">Oficina Virtual de Turismo. </w:t>
      </w:r>
      <w:hyperlink r:id="rId16" w:history="1">
        <w:r w:rsidRPr="00AA323E">
          <w:rPr>
            <w:rStyle w:val="Hipervnculo"/>
          </w:rPr>
          <w:t>https://visitacuenca.es/oficina-virtual-turismo/</w:t>
        </w:r>
      </w:hyperlink>
    </w:p>
    <w:p w14:paraId="212611B7" w14:textId="44FABAAA" w:rsidR="00D82942" w:rsidRDefault="00D82942" w:rsidP="00EA6092">
      <w:pPr>
        <w:pStyle w:val="Prrafodelista"/>
        <w:ind w:left="360"/>
      </w:pPr>
      <w:r w:rsidRPr="00EA6092">
        <w:rPr>
          <w:bCs w:val="0"/>
          <w:color w:val="auto"/>
        </w:rPr>
        <w:t>Sopela</w:t>
      </w:r>
      <w:r w:rsidRPr="00EA6092">
        <w:rPr>
          <w:bCs w:val="0"/>
        </w:rPr>
        <w:t>.</w:t>
      </w:r>
      <w:r w:rsidRPr="00AA323E">
        <w:t xml:space="preserve"> </w:t>
      </w:r>
      <w:r w:rsidRPr="00D82942">
        <w:rPr>
          <w:b/>
        </w:rPr>
        <w:t xml:space="preserve">Oficina Virtual de Turismo. </w:t>
      </w:r>
      <w:hyperlink r:id="rId17" w:history="1">
        <w:r w:rsidRPr="00AA323E">
          <w:rPr>
            <w:rStyle w:val="Hipervnculo"/>
          </w:rPr>
          <w:t>https://book.recorridosvirtuales.net/sopelaturismo/</w:t>
        </w:r>
      </w:hyperlink>
    </w:p>
    <w:p w14:paraId="1E2E5F34" w14:textId="1E88F3CE" w:rsidR="00D82942" w:rsidRDefault="00D82942" w:rsidP="00EA6092">
      <w:pPr>
        <w:pStyle w:val="Prrafodelista"/>
        <w:ind w:left="360"/>
      </w:pPr>
      <w:r w:rsidRPr="00AA323E">
        <w:t xml:space="preserve">A </w:t>
      </w:r>
      <w:r w:rsidRPr="00EA6092">
        <w:rPr>
          <w:bCs w:val="0"/>
          <w:color w:val="auto"/>
        </w:rPr>
        <w:t>Guarda</w:t>
      </w:r>
      <w:r w:rsidRPr="00EA6092">
        <w:rPr>
          <w:bCs w:val="0"/>
        </w:rPr>
        <w:t>.</w:t>
      </w:r>
      <w:r w:rsidRPr="00AA323E">
        <w:t xml:space="preserve"> </w:t>
      </w:r>
      <w:r w:rsidRPr="00D82942">
        <w:rPr>
          <w:b/>
        </w:rPr>
        <w:t xml:space="preserve">Oficina Virtual de Turismo. </w:t>
      </w:r>
      <w:hyperlink r:id="rId18" w:history="1">
        <w:r w:rsidRPr="00AA323E">
          <w:rPr>
            <w:rStyle w:val="Hipervnculo"/>
          </w:rPr>
          <w:t>https://book.recorridosvirtuales.net/aguarda/</w:t>
        </w:r>
      </w:hyperlink>
    </w:p>
    <w:p w14:paraId="28D4E4A6" w14:textId="77777777" w:rsidR="00EA6092" w:rsidRPr="00EA6092" w:rsidRDefault="007F7448" w:rsidP="00EA6092">
      <w:pPr>
        <w:pStyle w:val="Prrafodelista"/>
        <w:ind w:left="360"/>
      </w:pPr>
      <w:r w:rsidRPr="001206B2">
        <w:t xml:space="preserve">A </w:t>
      </w:r>
      <w:r w:rsidRPr="00EA6092">
        <w:rPr>
          <w:bCs w:val="0"/>
          <w:color w:val="auto"/>
        </w:rPr>
        <w:t>Guarda</w:t>
      </w:r>
      <w:r w:rsidRPr="00EA6092">
        <w:rPr>
          <w:bCs w:val="0"/>
        </w:rPr>
        <w:t>.</w:t>
      </w:r>
      <w:r>
        <w:t xml:space="preserve"> </w:t>
      </w:r>
      <w:r w:rsidRPr="00EA6092">
        <w:rPr>
          <w:b/>
          <w:bCs w:val="0"/>
        </w:rPr>
        <w:t>Recreación virtual historica del</w:t>
      </w:r>
      <w:r>
        <w:t xml:space="preserve"> </w:t>
      </w:r>
      <w:r w:rsidRPr="00733F3B">
        <w:rPr>
          <w:b/>
          <w:color w:val="auto"/>
        </w:rPr>
        <w:t>Castro de Santa Trega</w:t>
      </w:r>
      <w:r w:rsidRPr="00733F3B">
        <w:rPr>
          <w:color w:val="auto"/>
        </w:rPr>
        <w:t>.</w:t>
      </w:r>
      <w:r w:rsidR="00733F3B">
        <w:rPr>
          <w:color w:val="auto"/>
        </w:rPr>
        <w:t xml:space="preserve"> </w:t>
      </w:r>
    </w:p>
    <w:p w14:paraId="13B61C9C" w14:textId="720E475E" w:rsidR="007F7448" w:rsidRPr="007F7448" w:rsidRDefault="007F7448" w:rsidP="00EA6092">
      <w:pPr>
        <w:pStyle w:val="Prrafodelista"/>
        <w:numPr>
          <w:ilvl w:val="0"/>
          <w:numId w:val="0"/>
        </w:numPr>
        <w:ind w:left="360"/>
      </w:pPr>
      <w:r w:rsidRPr="001206B2">
        <w:rPr>
          <w:rStyle w:val="Hipervnculo"/>
        </w:rPr>
        <w:t>https://book.recorridosvirtuales.net/aguarda/#media-name=Panorama1&amp;yaw=-83.33&amp;pitch=0.58&amp;fov=110.00</w:t>
      </w:r>
    </w:p>
    <w:p w14:paraId="679C0198" w14:textId="77777777" w:rsidR="00EA6092" w:rsidRPr="00EA6092" w:rsidRDefault="00D82942" w:rsidP="00EA6092">
      <w:pPr>
        <w:pStyle w:val="Prrafodelista"/>
        <w:ind w:left="360"/>
      </w:pPr>
      <w:r w:rsidRPr="00EA6092">
        <w:rPr>
          <w:bCs w:val="0"/>
          <w:color w:val="auto"/>
        </w:rPr>
        <w:t>Gobierno</w:t>
      </w:r>
      <w:r w:rsidRPr="00AA323E">
        <w:t xml:space="preserve"> Vasco. </w:t>
      </w:r>
      <w:r w:rsidRPr="007F7448">
        <w:rPr>
          <w:b/>
        </w:rPr>
        <w:t xml:space="preserve">Turismo Industrial del País Vasco. </w:t>
      </w:r>
    </w:p>
    <w:p w14:paraId="5438DBB7" w14:textId="5BFB397F" w:rsidR="00D82942" w:rsidRDefault="00EA6092" w:rsidP="00EA6092">
      <w:pPr>
        <w:pStyle w:val="Prrafodelista"/>
        <w:ind w:left="360"/>
      </w:pPr>
      <w:hyperlink r:id="rId19" w:history="1">
        <w:r w:rsidRPr="006D2F94">
          <w:rPr>
            <w:rStyle w:val="Hipervnculo"/>
          </w:rPr>
          <w:t>https://book.recorridosvirtuales.net/industria/</w:t>
        </w:r>
      </w:hyperlink>
    </w:p>
    <w:p w14:paraId="3B22B56D" w14:textId="74AC7C5A" w:rsidR="00D82942" w:rsidRDefault="00D82942" w:rsidP="00EA6092">
      <w:pPr>
        <w:pStyle w:val="Prrafodelista"/>
        <w:ind w:left="360"/>
      </w:pPr>
      <w:r w:rsidRPr="00EA6092">
        <w:rPr>
          <w:bCs w:val="0"/>
          <w:color w:val="auto"/>
        </w:rPr>
        <w:t>Bizkaia</w:t>
      </w:r>
      <w:r w:rsidRPr="00AA323E">
        <w:t xml:space="preserve">. </w:t>
      </w:r>
      <w:r w:rsidRPr="00D82942">
        <w:rPr>
          <w:b/>
        </w:rPr>
        <w:t xml:space="preserve">Oficinas Virtual de Turismo. </w:t>
      </w:r>
      <w:hyperlink r:id="rId20" w:history="1">
        <w:r w:rsidRPr="00AA323E">
          <w:rPr>
            <w:rStyle w:val="Hipervnculo"/>
          </w:rPr>
          <w:t>https://book.guiasvirtuales.net/oficinaturismo/</w:t>
        </w:r>
      </w:hyperlink>
    </w:p>
    <w:p w14:paraId="54002E7E" w14:textId="77777777" w:rsidR="00EA6092" w:rsidRPr="00EA6092" w:rsidRDefault="00D82942" w:rsidP="00EA6092">
      <w:pPr>
        <w:pStyle w:val="Prrafodelista"/>
        <w:ind w:left="360"/>
      </w:pPr>
      <w:r w:rsidRPr="00EA6092">
        <w:rPr>
          <w:bCs w:val="0"/>
          <w:color w:val="auto"/>
        </w:rPr>
        <w:t>Lantik</w:t>
      </w:r>
      <w:r w:rsidRPr="00AA323E">
        <w:t xml:space="preserve">. </w:t>
      </w:r>
      <w:r w:rsidRPr="00D82942">
        <w:rPr>
          <w:b/>
        </w:rPr>
        <w:t>Centro de Interpretación del Reciclaje.</w:t>
      </w:r>
    </w:p>
    <w:p w14:paraId="5A29C620" w14:textId="26046F11" w:rsidR="00D82942" w:rsidRDefault="00D82942" w:rsidP="00EA6092">
      <w:pPr>
        <w:pStyle w:val="Prrafodelista"/>
        <w:numPr>
          <w:ilvl w:val="0"/>
          <w:numId w:val="0"/>
        </w:numPr>
        <w:ind w:left="360"/>
      </w:pPr>
      <w:hyperlink r:id="rId21" w:history="1">
        <w:r w:rsidRPr="00AA323E">
          <w:rPr>
            <w:rStyle w:val="Hipervnculo"/>
          </w:rPr>
          <w:t>https://book.recorridosvirtuales.net/garbiker/</w:t>
        </w:r>
      </w:hyperlink>
    </w:p>
    <w:p w14:paraId="78EE9EFB" w14:textId="4D4C4B45" w:rsidR="00D82942" w:rsidRDefault="00D82942" w:rsidP="00EA6092">
      <w:pPr>
        <w:pStyle w:val="Prrafodelista"/>
        <w:ind w:left="360"/>
      </w:pPr>
      <w:r w:rsidRPr="00EA6092">
        <w:rPr>
          <w:bCs w:val="0"/>
          <w:color w:val="auto"/>
        </w:rPr>
        <w:t>Fondo</w:t>
      </w:r>
      <w:r w:rsidRPr="00AA323E">
        <w:t xml:space="preserve"> Galego, </w:t>
      </w:r>
      <w:r w:rsidRPr="00D82942">
        <w:rPr>
          <w:b/>
        </w:rPr>
        <w:t xml:space="preserve">Centro de Interpretación de ODS. </w:t>
      </w:r>
      <w:hyperlink r:id="rId22" w:history="1">
        <w:r w:rsidRPr="00AA323E">
          <w:rPr>
            <w:rStyle w:val="Hipervnculo"/>
          </w:rPr>
          <w:t>https://book.recorridosvirtuales.net/ods/</w:t>
        </w:r>
      </w:hyperlink>
    </w:p>
    <w:p w14:paraId="33EBC09B" w14:textId="159B586B" w:rsidR="00D82942" w:rsidRDefault="00D82942" w:rsidP="00EA6092">
      <w:pPr>
        <w:pStyle w:val="Prrafodelista"/>
        <w:ind w:left="360"/>
      </w:pPr>
      <w:r w:rsidRPr="00EA6092">
        <w:rPr>
          <w:bCs w:val="0"/>
          <w:color w:val="auto"/>
        </w:rPr>
        <w:t>Lantik</w:t>
      </w:r>
      <w:r w:rsidRPr="00AA323E">
        <w:t xml:space="preserve">. </w:t>
      </w:r>
      <w:r w:rsidRPr="00D82942">
        <w:rPr>
          <w:b/>
        </w:rPr>
        <w:t xml:space="preserve">Recorrido Virtual </w:t>
      </w:r>
      <w:r w:rsidRPr="00AA323E">
        <w:t>por el Palacio de la Diputació</w:t>
      </w:r>
      <w:r>
        <w:t xml:space="preserve">n Foral de Bizkaia. </w:t>
      </w:r>
      <w:hyperlink r:id="rId23" w:anchor="palacio" w:history="1">
        <w:r w:rsidRPr="00AA323E">
          <w:rPr>
            <w:rStyle w:val="Hipervnculo"/>
          </w:rPr>
          <w:t>https://www.bizkaia.eus/eu/web/recorrido-por-palacio/ibilbide-birtuala-foru-jauregitik#palacio</w:t>
        </w:r>
      </w:hyperlink>
    </w:p>
    <w:p w14:paraId="26FB99DD" w14:textId="77777777" w:rsidR="00EA6092" w:rsidRDefault="00D82942" w:rsidP="00EA6092">
      <w:pPr>
        <w:pStyle w:val="Prrafodelista"/>
        <w:ind w:left="360"/>
      </w:pPr>
      <w:r w:rsidRPr="00EA6092">
        <w:rPr>
          <w:bCs w:val="0"/>
          <w:color w:val="auto"/>
        </w:rPr>
        <w:t>Lantik</w:t>
      </w:r>
      <w:r w:rsidRPr="00AA323E">
        <w:t xml:space="preserve">. </w:t>
      </w:r>
      <w:r w:rsidRPr="00BC18E4">
        <w:rPr>
          <w:b/>
        </w:rPr>
        <w:t>Recreación Virtual</w:t>
      </w:r>
      <w:r w:rsidRPr="00AA323E">
        <w:t xml:space="preserve"> de Viviendas Romanas</w:t>
      </w:r>
      <w:r>
        <w:t>.</w:t>
      </w:r>
      <w:r w:rsidR="00097B47">
        <w:t xml:space="preserve"> </w:t>
      </w:r>
    </w:p>
    <w:p w14:paraId="5237970A" w14:textId="15DF1CDE" w:rsidR="00D82942" w:rsidRDefault="00EA6092" w:rsidP="00EA6092">
      <w:pPr>
        <w:pStyle w:val="Prrafodelista"/>
        <w:numPr>
          <w:ilvl w:val="0"/>
          <w:numId w:val="0"/>
        </w:numPr>
        <w:ind w:left="360"/>
      </w:pPr>
      <w:hyperlink r:id="rId24" w:history="1">
        <w:r w:rsidRPr="006D2F94">
          <w:rPr>
            <w:rStyle w:val="Hipervnculo"/>
          </w:rPr>
          <w:t>https://book.guiasvirtuales.net/entornoromano/</w:t>
        </w:r>
      </w:hyperlink>
    </w:p>
    <w:p w14:paraId="3488B0E3" w14:textId="77777777" w:rsidR="00EA6092" w:rsidRDefault="00D82942" w:rsidP="00EA6092">
      <w:pPr>
        <w:pStyle w:val="Prrafodelista"/>
        <w:ind w:left="360"/>
      </w:pPr>
      <w:r w:rsidRPr="00EA6092">
        <w:rPr>
          <w:bCs w:val="0"/>
          <w:color w:val="auto"/>
        </w:rPr>
        <w:t>Lantik</w:t>
      </w:r>
      <w:r w:rsidRPr="00AA323E">
        <w:t xml:space="preserve">. </w:t>
      </w:r>
      <w:r w:rsidRPr="00BC18E4">
        <w:rPr>
          <w:b/>
        </w:rPr>
        <w:t>Smart Video</w:t>
      </w:r>
      <w:r w:rsidRPr="00AA323E">
        <w:t xml:space="preserve"> recorridos ciclables de Bizkaia</w:t>
      </w:r>
      <w:r>
        <w:t>.</w:t>
      </w:r>
    </w:p>
    <w:p w14:paraId="5B8CA911" w14:textId="7AF6B19A" w:rsidR="00D82942" w:rsidRDefault="00D82942" w:rsidP="00EA6092">
      <w:pPr>
        <w:pStyle w:val="Prrafodelista"/>
        <w:numPr>
          <w:ilvl w:val="0"/>
          <w:numId w:val="0"/>
        </w:numPr>
        <w:ind w:left="360"/>
      </w:pPr>
      <w:hyperlink r:id="rId25" w:history="1">
        <w:r w:rsidRPr="00AA323E">
          <w:rPr>
            <w:rStyle w:val="Hipervnculo"/>
          </w:rPr>
          <w:t>https://apli.bizkaia.net/apps/danok/g2rc/vmsBicicletas/index.html?parIdioma=es&amp;v=YMu00PS_t4c</w:t>
        </w:r>
      </w:hyperlink>
    </w:p>
    <w:p w14:paraId="0EC5B212" w14:textId="77777777" w:rsidR="00EA6092" w:rsidRDefault="00097B47" w:rsidP="00EA6092">
      <w:pPr>
        <w:pStyle w:val="Prrafodelista"/>
        <w:ind w:left="360"/>
      </w:pPr>
      <w:r w:rsidRPr="00EA6092">
        <w:rPr>
          <w:bCs w:val="0"/>
          <w:color w:val="auto"/>
        </w:rPr>
        <w:t>Museo</w:t>
      </w:r>
      <w:r w:rsidRPr="00097B47">
        <w:rPr>
          <w:b/>
        </w:rPr>
        <w:t xml:space="preserve"> en Realidad Virtual</w:t>
      </w:r>
      <w:r w:rsidRPr="00AA323E">
        <w:t xml:space="preserve"> sobre diferentes Artistas Vascos</w:t>
      </w:r>
      <w:r>
        <w:t>.</w:t>
      </w:r>
    </w:p>
    <w:p w14:paraId="12744FC1" w14:textId="514D1555" w:rsidR="00097B47" w:rsidRDefault="00097B47" w:rsidP="00EA6092">
      <w:pPr>
        <w:pStyle w:val="Prrafodelista"/>
        <w:numPr>
          <w:ilvl w:val="0"/>
          <w:numId w:val="0"/>
        </w:numPr>
        <w:ind w:left="360"/>
      </w:pPr>
      <w:hyperlink r:id="rId26" w:history="1">
        <w:r w:rsidRPr="002A438D">
          <w:rPr>
            <w:rStyle w:val="Hipervnculo"/>
          </w:rPr>
          <w:t>https://book.guiasvirtuales.net/museovirtual</w:t>
        </w:r>
      </w:hyperlink>
    </w:p>
    <w:p w14:paraId="2CAC7241" w14:textId="77777777" w:rsidR="00EA6092" w:rsidRPr="00EA6092" w:rsidRDefault="00097B47" w:rsidP="00EA6092">
      <w:pPr>
        <w:pStyle w:val="Prrafodelista"/>
        <w:ind w:left="360"/>
        <w:rPr>
          <w:color w:val="0563C1" w:themeColor="hyperlink"/>
          <w:u w:val="single"/>
        </w:rPr>
      </w:pPr>
      <w:r w:rsidRPr="00EA6092">
        <w:rPr>
          <w:bCs w:val="0"/>
          <w:color w:val="auto"/>
        </w:rPr>
        <w:t>Burgos</w:t>
      </w:r>
      <w:r w:rsidRPr="00E92D87">
        <w:t>.</w:t>
      </w:r>
      <w:r w:rsidRPr="00E92D87">
        <w:rPr>
          <w:b/>
        </w:rPr>
        <w:t xml:space="preserve"> Monasterio de Rioseco. </w:t>
      </w:r>
    </w:p>
    <w:p w14:paraId="6FFAFD72" w14:textId="50BEBA73" w:rsidR="00097B47" w:rsidRPr="00097B47" w:rsidRDefault="00EA6092" w:rsidP="00EA6092">
      <w:pPr>
        <w:pStyle w:val="Prrafodelista"/>
        <w:numPr>
          <w:ilvl w:val="0"/>
          <w:numId w:val="0"/>
        </w:numPr>
        <w:ind w:left="360"/>
        <w:rPr>
          <w:rStyle w:val="Hipervnculo"/>
        </w:rPr>
      </w:pPr>
      <w:hyperlink r:id="rId27" w:history="1">
        <w:r w:rsidRPr="006D2F94">
          <w:rPr>
            <w:rStyle w:val="Hipervnculo"/>
          </w:rPr>
          <w:t>https://sketchfab.com/models/d8f1789f161d49df940738efa0bb46e3/embed</w:t>
        </w:r>
      </w:hyperlink>
    </w:p>
    <w:p w14:paraId="0D4F4A52" w14:textId="77777777" w:rsidR="006A32BD" w:rsidRPr="006A32BD" w:rsidRDefault="00097B47" w:rsidP="00EA6092">
      <w:pPr>
        <w:pStyle w:val="Prrafodelista"/>
        <w:ind w:left="360"/>
        <w:rPr>
          <w:color w:val="0563C1" w:themeColor="hyperlink"/>
          <w:u w:val="single"/>
        </w:rPr>
      </w:pPr>
      <w:r w:rsidRPr="00EA6092">
        <w:rPr>
          <w:bCs w:val="0"/>
          <w:color w:val="auto"/>
        </w:rPr>
        <w:t>Gobierno</w:t>
      </w:r>
      <w:r w:rsidRPr="00097B47">
        <w:t xml:space="preserve"> Vasco.</w:t>
      </w:r>
      <w:r w:rsidR="006A32BD">
        <w:t xml:space="preserve"> </w:t>
      </w:r>
      <w:r w:rsidRPr="006A32BD">
        <w:rPr>
          <w:b/>
          <w:bCs w:val="0"/>
        </w:rPr>
        <w:t>Anuncio Carril Reversible</w:t>
      </w:r>
      <w:r w:rsidRPr="00097B47">
        <w:t>.</w:t>
      </w:r>
    </w:p>
    <w:p w14:paraId="7E97D899" w14:textId="35E2DA65" w:rsidR="003808EC" w:rsidRDefault="00733F3B" w:rsidP="006A32BD">
      <w:pPr>
        <w:pStyle w:val="Prrafodelista"/>
        <w:numPr>
          <w:ilvl w:val="0"/>
          <w:numId w:val="0"/>
        </w:numPr>
        <w:ind w:left="360"/>
        <w:rPr>
          <w:rStyle w:val="Hipervnculo"/>
        </w:rPr>
      </w:pPr>
      <w:hyperlink r:id="rId28" w:history="1">
        <w:r w:rsidRPr="006D2F94">
          <w:rPr>
            <w:rStyle w:val="Hipervnculo"/>
          </w:rPr>
          <w:t>https://www.youtube.com/watch?v=N-RNnuMMhpA</w:t>
        </w:r>
      </w:hyperlink>
    </w:p>
    <w:p w14:paraId="21263CBF" w14:textId="38C49EC5" w:rsidR="007F7448" w:rsidRDefault="007F7448" w:rsidP="00EA6092">
      <w:pPr>
        <w:pStyle w:val="Prrafodelista"/>
        <w:ind w:left="360"/>
      </w:pPr>
      <w:r w:rsidRPr="00EA6092">
        <w:rPr>
          <w:bCs w:val="0"/>
          <w:color w:val="auto"/>
        </w:rPr>
        <w:t>Colegiata</w:t>
      </w:r>
      <w:r w:rsidRPr="007F7448">
        <w:rPr>
          <w:b/>
          <w:color w:val="auto"/>
        </w:rPr>
        <w:t xml:space="preserve"> de Zenarruza</w:t>
      </w:r>
      <w:r>
        <w:t xml:space="preserve">. </w:t>
      </w:r>
      <w:hyperlink r:id="rId29" w:history="1">
        <w:r w:rsidRPr="002A438D">
          <w:rPr>
            <w:rStyle w:val="Hipervnculo"/>
          </w:rPr>
          <w:t>https://my.matterport.com/show/?m=VdVtLPwtGsN</w:t>
        </w:r>
      </w:hyperlink>
    </w:p>
    <w:p w14:paraId="61E1261C" w14:textId="77777777" w:rsidR="00EA6092" w:rsidRPr="00EA6092" w:rsidRDefault="007F7448" w:rsidP="00EA6092">
      <w:pPr>
        <w:pStyle w:val="Prrafodelista"/>
        <w:ind w:left="360"/>
      </w:pPr>
      <w:r w:rsidRPr="00EA6092">
        <w:rPr>
          <w:bCs w:val="0"/>
          <w:color w:val="auto"/>
        </w:rPr>
        <w:t>Unión</w:t>
      </w:r>
      <w:r w:rsidRPr="00EF0262">
        <w:rPr>
          <w:color w:val="auto"/>
        </w:rPr>
        <w:t xml:space="preserve"> Europea</w:t>
      </w:r>
      <w:r>
        <w:rPr>
          <w:color w:val="auto"/>
        </w:rPr>
        <w:t>.</w:t>
      </w:r>
      <w:r w:rsidRPr="007F7448">
        <w:rPr>
          <w:color w:val="auto"/>
        </w:rPr>
        <w:t xml:space="preserve"> </w:t>
      </w:r>
      <w:r w:rsidRPr="00FB6381">
        <w:rPr>
          <w:b/>
          <w:color w:val="auto"/>
        </w:rPr>
        <w:t>Interior de Biblioteca con gamificación.</w:t>
      </w:r>
    </w:p>
    <w:p w14:paraId="6B45B4FA" w14:textId="157FE567" w:rsidR="007F7448" w:rsidRDefault="007F7448" w:rsidP="00EA6092">
      <w:pPr>
        <w:pStyle w:val="Prrafodelista"/>
        <w:numPr>
          <w:ilvl w:val="0"/>
          <w:numId w:val="0"/>
        </w:numPr>
        <w:ind w:left="360"/>
      </w:pPr>
      <w:hyperlink r:id="rId30" w:history="1">
        <w:r w:rsidRPr="00EF0262">
          <w:rPr>
            <w:rStyle w:val="Hipervnculo"/>
          </w:rPr>
          <w:t>https://book.recorridosvirtuales.net/biblioteca/</w:t>
        </w:r>
      </w:hyperlink>
    </w:p>
    <w:p w14:paraId="30A097F2" w14:textId="40C91DF7" w:rsidR="007F7448" w:rsidRPr="007F7448" w:rsidRDefault="00FB6381" w:rsidP="00EA6092">
      <w:pPr>
        <w:pStyle w:val="Prrafodelista"/>
        <w:ind w:left="360"/>
      </w:pPr>
      <w:r w:rsidRPr="00EA6092">
        <w:rPr>
          <w:bCs w:val="0"/>
          <w:color w:val="auto"/>
        </w:rPr>
        <w:t>Recreación</w:t>
      </w:r>
      <w:r w:rsidRPr="00FB6381">
        <w:rPr>
          <w:b/>
          <w:color w:val="auto"/>
        </w:rPr>
        <w:t xml:space="preserve"> Virtual de una </w:t>
      </w:r>
      <w:r w:rsidR="007F7448" w:rsidRPr="00FB6381">
        <w:rPr>
          <w:b/>
          <w:color w:val="auto"/>
        </w:rPr>
        <w:t>Tumba egipcia.</w:t>
      </w:r>
      <w:r w:rsidR="007F7448" w:rsidRPr="007F7448">
        <w:t xml:space="preserve"> </w:t>
      </w:r>
      <w:hyperlink r:id="rId31" w:history="1">
        <w:r w:rsidR="007F7448" w:rsidRPr="00EF0262">
          <w:rPr>
            <w:rStyle w:val="Hipervnculo"/>
          </w:rPr>
          <w:t>https://book.recorridosvirtuales.net/egipto/</w:t>
        </w:r>
      </w:hyperlink>
    </w:p>
    <w:p w14:paraId="4C36CF9C" w14:textId="77777777" w:rsidR="00EA6092" w:rsidRDefault="00FB6381" w:rsidP="00EA6092">
      <w:pPr>
        <w:pStyle w:val="Prrafodelista"/>
        <w:ind w:left="360"/>
      </w:pPr>
      <w:r w:rsidRPr="00EA6092">
        <w:rPr>
          <w:bCs w:val="0"/>
          <w:color w:val="auto"/>
        </w:rPr>
        <w:t>Recreación</w:t>
      </w:r>
      <w:r w:rsidRPr="00FB6381">
        <w:rPr>
          <w:b/>
          <w:color w:val="auto"/>
        </w:rPr>
        <w:t xml:space="preserve"> Virtual </w:t>
      </w:r>
      <w:r w:rsidR="007F7448" w:rsidRPr="00FB6381">
        <w:rPr>
          <w:b/>
          <w:color w:val="auto"/>
        </w:rPr>
        <w:t>Poblado vikingo en Bizkaia.</w:t>
      </w:r>
      <w:r w:rsidR="007F7448" w:rsidRPr="007F7448">
        <w:t xml:space="preserve"> </w:t>
      </w:r>
    </w:p>
    <w:p w14:paraId="235D2015" w14:textId="74F2FA73" w:rsidR="007F7448" w:rsidRDefault="00EA6092" w:rsidP="00EA6092">
      <w:pPr>
        <w:pStyle w:val="Prrafodelista"/>
        <w:numPr>
          <w:ilvl w:val="0"/>
          <w:numId w:val="0"/>
        </w:numPr>
        <w:ind w:left="360"/>
      </w:pPr>
      <w:hyperlink r:id="rId32" w:history="1">
        <w:r w:rsidRPr="006D2F94">
          <w:rPr>
            <w:rStyle w:val="Hipervnculo"/>
          </w:rPr>
          <w:t>https://book.recorridosvirtuales.net/vikingvillage/</w:t>
        </w:r>
      </w:hyperlink>
    </w:p>
    <w:p w14:paraId="21445906" w14:textId="77777777" w:rsidR="00EA6092" w:rsidRPr="00EA6092" w:rsidRDefault="007F7448" w:rsidP="00EA6092">
      <w:pPr>
        <w:pStyle w:val="Prrafodelista"/>
        <w:ind w:left="360"/>
      </w:pPr>
      <w:r w:rsidRPr="00EA6092">
        <w:rPr>
          <w:bCs w:val="0"/>
          <w:color w:val="auto"/>
        </w:rPr>
        <w:t>Deba</w:t>
      </w:r>
      <w:r w:rsidRPr="00D4277B">
        <w:rPr>
          <w:color w:val="auto"/>
        </w:rPr>
        <w:t xml:space="preserve">. </w:t>
      </w:r>
      <w:r w:rsidRPr="00FB6381">
        <w:rPr>
          <w:b/>
          <w:color w:val="auto"/>
        </w:rPr>
        <w:t>Video realizado a partir de modelos 3D</w:t>
      </w:r>
      <w:r>
        <w:rPr>
          <w:color w:val="auto"/>
        </w:rPr>
        <w:t xml:space="preserve">. </w:t>
      </w:r>
    </w:p>
    <w:p w14:paraId="6EECB5CA" w14:textId="15926CE1" w:rsidR="007F7448" w:rsidRDefault="00EA6092" w:rsidP="00EA6092">
      <w:pPr>
        <w:pStyle w:val="Prrafodelista"/>
        <w:numPr>
          <w:ilvl w:val="0"/>
          <w:numId w:val="0"/>
        </w:numPr>
        <w:ind w:left="360"/>
      </w:pPr>
      <w:hyperlink r:id="rId33" w:history="1">
        <w:r w:rsidRPr="006D2F94">
          <w:rPr>
            <w:rStyle w:val="Hipervnculo"/>
          </w:rPr>
          <w:t>https://www.youtube.com/watch?v=3VHMZMWjiQk</w:t>
        </w:r>
      </w:hyperlink>
    </w:p>
    <w:p w14:paraId="2D14AB08" w14:textId="2FDF2E05" w:rsidR="007F7448" w:rsidRDefault="007F7448" w:rsidP="00EA6092">
      <w:pPr>
        <w:pStyle w:val="Prrafodelista"/>
        <w:ind w:left="360"/>
      </w:pPr>
      <w:r w:rsidRPr="00EA6092">
        <w:rPr>
          <w:b/>
          <w:color w:val="auto"/>
        </w:rPr>
        <w:t>Antigua</w:t>
      </w:r>
      <w:r w:rsidRPr="00FB6381">
        <w:rPr>
          <w:b/>
          <w:color w:val="auto"/>
        </w:rPr>
        <w:t xml:space="preserve"> iglesia de Cillaperlata</w:t>
      </w:r>
      <w:r>
        <w:rPr>
          <w:color w:val="auto"/>
        </w:rPr>
        <w:t>.</w:t>
      </w:r>
      <w:r w:rsidRPr="007F7448">
        <w:t xml:space="preserve"> </w:t>
      </w:r>
      <w:hyperlink r:id="rId34" w:history="1">
        <w:r w:rsidRPr="00640402">
          <w:rPr>
            <w:rStyle w:val="Hipervnculo"/>
          </w:rPr>
          <w:t>https://www.youtube.com/watch?v=FIYwASqyLko</w:t>
        </w:r>
      </w:hyperlink>
    </w:p>
    <w:p w14:paraId="20B2F511" w14:textId="42F18EE4" w:rsidR="007F7448" w:rsidRPr="007F7448" w:rsidRDefault="007F7448" w:rsidP="00EA6092">
      <w:pPr>
        <w:pStyle w:val="Prrafodelista"/>
        <w:ind w:left="360"/>
      </w:pPr>
      <w:r w:rsidRPr="00EA6092">
        <w:rPr>
          <w:b/>
          <w:color w:val="auto"/>
        </w:rPr>
        <w:t>Monasterio</w:t>
      </w:r>
      <w:r w:rsidRPr="00FB6381">
        <w:rPr>
          <w:b/>
          <w:color w:val="auto"/>
        </w:rPr>
        <w:t xml:space="preserve"> de San Juan de la Hoz</w:t>
      </w:r>
      <w:r w:rsidR="00FB6381">
        <w:rPr>
          <w:color w:val="auto"/>
        </w:rPr>
        <w:t>.</w:t>
      </w:r>
      <w:r w:rsidR="00FB6381" w:rsidRPr="00FB6381">
        <w:t xml:space="preserve"> </w:t>
      </w:r>
      <w:hyperlink r:id="rId35" w:history="1">
        <w:r w:rsidR="00FB6381" w:rsidRPr="00640402">
          <w:rPr>
            <w:rStyle w:val="Hipervnculo"/>
          </w:rPr>
          <w:t>https://www.youtube.com/watch?v=vYnpV3gamr4</w:t>
        </w:r>
      </w:hyperlink>
    </w:p>
    <w:p w14:paraId="02D9F968" w14:textId="77777777" w:rsidR="00EA6092" w:rsidRPr="00EA6092" w:rsidRDefault="007F7448" w:rsidP="00EA6092">
      <w:pPr>
        <w:pStyle w:val="Prrafodelista"/>
        <w:ind w:left="360"/>
      </w:pPr>
      <w:r w:rsidRPr="00EA6092">
        <w:rPr>
          <w:b/>
          <w:color w:val="auto"/>
        </w:rPr>
        <w:t>Tierra</w:t>
      </w:r>
      <w:r w:rsidRPr="007F7448">
        <w:rPr>
          <w:b/>
          <w:color w:val="auto"/>
        </w:rPr>
        <w:t xml:space="preserve"> Ignaciana 360º</w:t>
      </w:r>
      <w:r>
        <w:rPr>
          <w:color w:val="auto"/>
        </w:rPr>
        <w:t>.</w:t>
      </w:r>
    </w:p>
    <w:p w14:paraId="5D5E128D" w14:textId="7F41B51D" w:rsidR="007F7448" w:rsidRDefault="007F7448" w:rsidP="00EA6092">
      <w:pPr>
        <w:pStyle w:val="Prrafodelista"/>
        <w:numPr>
          <w:ilvl w:val="0"/>
          <w:numId w:val="0"/>
        </w:numPr>
        <w:ind w:left="360"/>
      </w:pPr>
      <w:hyperlink r:id="rId36" w:history="1">
        <w:r w:rsidRPr="002A438D">
          <w:rPr>
            <w:rStyle w:val="Hipervnculo"/>
          </w:rPr>
          <w:t>https://tacktil.com/sisustudio/clientes/TierraIgnacianaPrecargaOptimizada/</w:t>
        </w:r>
      </w:hyperlink>
    </w:p>
    <w:p w14:paraId="612BF102" w14:textId="77777777" w:rsidR="007F7448" w:rsidRDefault="007F7448" w:rsidP="00EA6092">
      <w:pPr>
        <w:pStyle w:val="Prrafodelista"/>
        <w:ind w:left="360"/>
      </w:pPr>
      <w:r w:rsidRPr="00EA6092">
        <w:rPr>
          <w:b/>
          <w:color w:val="auto"/>
        </w:rPr>
        <w:t>Universo</w:t>
      </w:r>
      <w:r w:rsidRPr="007F7448">
        <w:rPr>
          <w:b/>
          <w:color w:val="auto"/>
        </w:rPr>
        <w:t xml:space="preserve"> Grial.</w:t>
      </w:r>
      <w:r w:rsidRPr="007F7448">
        <w:rPr>
          <w:b/>
        </w:rPr>
        <w:t xml:space="preserve"> </w:t>
      </w:r>
      <w:hyperlink r:id="rId37">
        <w:r w:rsidRPr="00866E58">
          <w:rPr>
            <w:rStyle w:val="Hipervnculo"/>
          </w:rPr>
          <w:t>https://valenciamediterraneo.es/universo-grial/</w:t>
        </w:r>
      </w:hyperlink>
    </w:p>
    <w:p w14:paraId="01026BAB" w14:textId="37CD9505" w:rsidR="007F7448" w:rsidRDefault="007F7448" w:rsidP="00EA6092">
      <w:pPr>
        <w:pStyle w:val="Prrafodelista"/>
        <w:ind w:left="360"/>
      </w:pPr>
      <w:r w:rsidRPr="00EA6092">
        <w:rPr>
          <w:b/>
          <w:color w:val="auto"/>
        </w:rPr>
        <w:t>Durango</w:t>
      </w:r>
      <w:r w:rsidRPr="00FB6381">
        <w:rPr>
          <w:b/>
          <w:color w:val="auto"/>
        </w:rPr>
        <w:t xml:space="preserve"> 360 el bombardeo olvidado.</w:t>
      </w:r>
      <w:r w:rsidRPr="007F7448">
        <w:t xml:space="preserve"> </w:t>
      </w:r>
      <w:hyperlink r:id="rId38" w:history="1">
        <w:r w:rsidRPr="00866E58">
          <w:rPr>
            <w:rStyle w:val="Hipervnculo"/>
          </w:rPr>
          <w:t>https://bonbardaketa360.durango.eus</w:t>
        </w:r>
      </w:hyperlink>
    </w:p>
    <w:p w14:paraId="489216CE" w14:textId="2E627AE4" w:rsidR="00EA6092" w:rsidRPr="00EA6092" w:rsidRDefault="00EA6092" w:rsidP="00EA6092">
      <w:pPr>
        <w:pStyle w:val="Prrafodelista"/>
        <w:ind w:left="360"/>
        <w:rPr>
          <w:b/>
          <w:color w:val="auto"/>
        </w:rPr>
      </w:pPr>
      <w:r w:rsidRPr="00EA6092">
        <w:rPr>
          <w:b/>
          <w:color w:val="auto"/>
        </w:rPr>
        <w:t xml:space="preserve">Digitalizaciones VR de la Diputación de </w:t>
      </w:r>
      <w:r>
        <w:rPr>
          <w:b/>
          <w:color w:val="auto"/>
        </w:rPr>
        <w:t>Gipuzkoa</w:t>
      </w:r>
    </w:p>
    <w:p w14:paraId="13BFD09C" w14:textId="77777777" w:rsidR="00EA6092" w:rsidRPr="00EA6092" w:rsidRDefault="00EA6092" w:rsidP="00EA6092">
      <w:pPr>
        <w:pStyle w:val="Prrafodelista"/>
        <w:ind w:left="360"/>
        <w:rPr>
          <w:b/>
          <w:color w:val="auto"/>
        </w:rPr>
      </w:pPr>
      <w:r w:rsidRPr="00EA6092">
        <w:rPr>
          <w:b/>
          <w:color w:val="auto"/>
        </w:rPr>
        <w:t>Digitalizaciones VR museo Balenciaga</w:t>
      </w:r>
    </w:p>
    <w:p w14:paraId="2BD9B6C6" w14:textId="77777777" w:rsidR="00EA6092" w:rsidRPr="00EA6092" w:rsidRDefault="00EA6092" w:rsidP="00EA6092">
      <w:pPr>
        <w:pStyle w:val="Prrafodelista"/>
        <w:ind w:left="360"/>
        <w:rPr>
          <w:b/>
          <w:color w:val="auto"/>
        </w:rPr>
      </w:pPr>
      <w:r w:rsidRPr="00EA6092">
        <w:rPr>
          <w:b/>
          <w:color w:val="auto"/>
        </w:rPr>
        <w:t>Digitalizaciones VR Palacio de Satrustegi</w:t>
      </w:r>
    </w:p>
    <w:p w14:paraId="793C3F8C" w14:textId="77777777" w:rsidR="00EA6092" w:rsidRPr="00EA6092" w:rsidRDefault="00EA6092" w:rsidP="00EA6092">
      <w:pPr>
        <w:pStyle w:val="Prrafodelista"/>
        <w:ind w:left="360"/>
        <w:rPr>
          <w:b/>
          <w:color w:val="auto"/>
        </w:rPr>
      </w:pPr>
      <w:r w:rsidRPr="00EA6092">
        <w:rPr>
          <w:b/>
          <w:color w:val="auto"/>
        </w:rPr>
        <w:t>Digitalizaciones VR Ruta de los 3 Templos (70 km 2)</w:t>
      </w:r>
    </w:p>
    <w:p w14:paraId="233FE199" w14:textId="77777777" w:rsidR="00EA6092" w:rsidRPr="00EA6092" w:rsidRDefault="00EA6092" w:rsidP="00EA6092">
      <w:pPr>
        <w:pStyle w:val="Prrafodelista"/>
        <w:ind w:left="360"/>
        <w:rPr>
          <w:b/>
          <w:color w:val="auto"/>
        </w:rPr>
      </w:pPr>
      <w:r w:rsidRPr="00EA6092">
        <w:rPr>
          <w:b/>
          <w:color w:val="auto"/>
        </w:rPr>
        <w:t>Digitalizaciones VR Bombardeo de Durango</w:t>
      </w:r>
    </w:p>
    <w:p w14:paraId="6A64BD76" w14:textId="77777777" w:rsidR="00EA6092" w:rsidRPr="00EA6092" w:rsidRDefault="00EA6092" w:rsidP="00EA6092">
      <w:pPr>
        <w:pStyle w:val="Prrafodelista"/>
        <w:ind w:left="360"/>
        <w:rPr>
          <w:b/>
          <w:color w:val="auto"/>
        </w:rPr>
      </w:pPr>
      <w:r w:rsidRPr="00EA6092">
        <w:rPr>
          <w:b/>
          <w:color w:val="auto"/>
        </w:rPr>
        <w:t>Digitalizaciones VR San Juan de la Peña</w:t>
      </w:r>
    </w:p>
    <w:p w14:paraId="3A91F6A9" w14:textId="77777777" w:rsidR="00EA6092" w:rsidRPr="00EA6092" w:rsidRDefault="00EA6092" w:rsidP="00EA6092">
      <w:pPr>
        <w:pStyle w:val="Prrafodelista"/>
        <w:ind w:left="360"/>
        <w:rPr>
          <w:b/>
          <w:color w:val="auto"/>
        </w:rPr>
      </w:pPr>
      <w:r w:rsidRPr="00EA6092">
        <w:rPr>
          <w:b/>
          <w:color w:val="auto"/>
        </w:rPr>
        <w:t>Digitalizaciones VR Palacio de Ajuria enea</w:t>
      </w:r>
    </w:p>
    <w:p w14:paraId="4023C10E" w14:textId="77777777" w:rsidR="00EA6092" w:rsidRPr="00EA6092" w:rsidRDefault="00EA6092" w:rsidP="00EA6092">
      <w:pPr>
        <w:pStyle w:val="Prrafodelista"/>
        <w:ind w:left="360"/>
        <w:rPr>
          <w:b/>
          <w:color w:val="auto"/>
        </w:rPr>
      </w:pPr>
      <w:r w:rsidRPr="00EA6092">
        <w:rPr>
          <w:b/>
          <w:color w:val="auto"/>
        </w:rPr>
        <w:t>Digitalizaciones VR Recorrido Medieval Arrasate-Mondragon</w:t>
      </w:r>
    </w:p>
    <w:p w14:paraId="20B50105" w14:textId="77777777" w:rsidR="00EA6092" w:rsidRPr="00EA6092" w:rsidRDefault="00EA6092" w:rsidP="00EA6092">
      <w:pPr>
        <w:pStyle w:val="Prrafodelista"/>
        <w:ind w:left="360"/>
        <w:rPr>
          <w:b/>
          <w:color w:val="auto"/>
        </w:rPr>
      </w:pPr>
      <w:r w:rsidRPr="00EA6092">
        <w:rPr>
          <w:b/>
          <w:color w:val="auto"/>
        </w:rPr>
        <w:t>Digitalizaciones VR Algimia de Alfara</w:t>
      </w:r>
    </w:p>
    <w:p w14:paraId="46FD3067" w14:textId="35F79A83" w:rsidR="00733F3B" w:rsidRPr="00EA6092" w:rsidRDefault="00EA6092" w:rsidP="00733F3B">
      <w:pPr>
        <w:pStyle w:val="Prrafodelista"/>
        <w:ind w:left="360"/>
        <w:rPr>
          <w:rFonts w:ascii="Times New Roman" w:hAnsi="Times New Roman" w:cs="Times New Roman"/>
          <w:b/>
          <w:noProof w:val="0"/>
          <w:color w:val="auto"/>
        </w:rPr>
      </w:pPr>
      <w:r w:rsidRPr="00EA6092">
        <w:rPr>
          <w:b/>
          <w:color w:val="auto"/>
        </w:rPr>
        <w:t>Ruta del</w:t>
      </w:r>
      <w:r w:rsidRPr="00EA6092">
        <w:rPr>
          <w:b/>
        </w:rPr>
        <w:t xml:space="preserve"> </w:t>
      </w:r>
      <w:r w:rsidRPr="00EA6092">
        <w:rPr>
          <w:b/>
          <w:color w:val="auto"/>
        </w:rPr>
        <w:t>Santo Grial Digitalizaciones de la Catedral de Valencia</w:t>
      </w:r>
      <w:r w:rsidRPr="00EA6092">
        <w:rPr>
          <w:b/>
        </w:rPr>
        <w:t>.</w:t>
      </w:r>
    </w:p>
    <w:p w14:paraId="5A6876F2" w14:textId="564BF562" w:rsidR="003808EC" w:rsidRPr="00EA6092" w:rsidRDefault="00AA323E" w:rsidP="0071045D">
      <w:pPr>
        <w:pStyle w:val="Prrafodelista"/>
        <w:numPr>
          <w:ilvl w:val="0"/>
          <w:numId w:val="291"/>
        </w:numPr>
        <w:rPr>
          <w:color w:val="auto"/>
          <w:lang w:val="es-ES_tradnl"/>
        </w:rPr>
      </w:pPr>
      <w:r w:rsidRPr="00EA6092">
        <w:rPr>
          <w:b/>
          <w:color w:val="auto"/>
        </w:rPr>
        <w:t>Otros proyectos de Modelizado 3D, Recreaciones y Recorridos Virtuales RV:</w:t>
      </w:r>
      <w:r w:rsidRPr="00EA6092">
        <w:rPr>
          <w:color w:val="auto"/>
        </w:rPr>
        <w:t xml:space="preserve"> </w:t>
      </w:r>
      <w:r w:rsidRPr="00EA6092">
        <w:rPr>
          <w:color w:val="auto"/>
          <w:lang w:val="es-ES_tradnl"/>
        </w:rPr>
        <w:t>Edificio Ilgner (Patrimonio Industrial); Muelle de los antiguos astilleros de Euskalduna; Playas de Bizkaia.; Capilla de Sobrellano, en Cantabria; Eremitorio Rupestre Cueva de los Portugueses, en Burgos; Activos del Puerto de Santander; Stand Virtual. Vicinay Cadenas.</w:t>
      </w:r>
    </w:p>
    <w:p w14:paraId="7EDD5B59" w14:textId="55FA5ABC" w:rsidR="007F7448" w:rsidRPr="00EA6092" w:rsidRDefault="00AA323E" w:rsidP="0071045D">
      <w:pPr>
        <w:pStyle w:val="Prrafodelista"/>
        <w:numPr>
          <w:ilvl w:val="0"/>
          <w:numId w:val="291"/>
        </w:numPr>
        <w:rPr>
          <w:color w:val="auto"/>
          <w:lang w:val="es-ES_tradnl"/>
        </w:rPr>
      </w:pPr>
      <w:r w:rsidRPr="00EA6092">
        <w:rPr>
          <w:b/>
          <w:color w:val="auto"/>
        </w:rPr>
        <w:t>Fotografía y Vídeo 360 / 360 3D</w:t>
      </w:r>
      <w:r w:rsidRPr="00EA6092">
        <w:rPr>
          <w:color w:val="auto"/>
        </w:rPr>
        <w:t xml:space="preserve">. Trabajos realizados con drones y/o equipos de tierra en giga fotografía y creación de visores VR específicos, así como integración en Recorridos Virtuales, video producción, doblaje multidioma y subtitulado por IA en proyectos de divulgación naturalística y del patrimonio en </w:t>
      </w:r>
      <w:r w:rsidRPr="00EA6092">
        <w:rPr>
          <w:b/>
          <w:color w:val="auto"/>
          <w:lang w:val="es-ES_tradnl"/>
        </w:rPr>
        <w:t>Salinas de Añana</w:t>
      </w:r>
      <w:r w:rsidRPr="00EA6092">
        <w:rPr>
          <w:color w:val="auto"/>
          <w:lang w:val="es-ES_tradnl"/>
        </w:rPr>
        <w:t xml:space="preserve"> (Ejie. DFG), </w:t>
      </w:r>
      <w:r w:rsidRPr="00EA6092">
        <w:rPr>
          <w:b/>
          <w:color w:val="auto"/>
          <w:lang w:val="es-ES_tradnl"/>
        </w:rPr>
        <w:t>Museo del Ferrocarril de Azpeitia</w:t>
      </w:r>
      <w:r w:rsidRPr="00EA6092">
        <w:rPr>
          <w:color w:val="auto"/>
          <w:lang w:val="es-ES_tradnl"/>
        </w:rPr>
        <w:t xml:space="preserve">. (Ejie. DFG); </w:t>
      </w:r>
      <w:r w:rsidRPr="00EA6092">
        <w:rPr>
          <w:b/>
          <w:color w:val="auto"/>
          <w:lang w:val="es-ES_tradnl"/>
        </w:rPr>
        <w:t>Serranía</w:t>
      </w:r>
      <w:r w:rsidRPr="00EA6092">
        <w:rPr>
          <w:color w:val="auto"/>
          <w:lang w:val="es-ES_tradnl"/>
        </w:rPr>
        <w:t xml:space="preserve"> (Cuenca); </w:t>
      </w:r>
      <w:r w:rsidRPr="00EA6092">
        <w:rPr>
          <w:b/>
          <w:color w:val="auto"/>
          <w:lang w:val="es-ES_tradnl"/>
        </w:rPr>
        <w:t>Alcarria</w:t>
      </w:r>
      <w:r w:rsidRPr="00EA6092">
        <w:rPr>
          <w:color w:val="auto"/>
          <w:lang w:val="es-ES_tradnl"/>
        </w:rPr>
        <w:t xml:space="preserve"> (Cuenca); </w:t>
      </w:r>
      <w:r w:rsidRPr="00EA6092">
        <w:rPr>
          <w:b/>
          <w:color w:val="auto"/>
          <w:lang w:val="es-ES_tradnl"/>
        </w:rPr>
        <w:t>Cuenca Ciudad</w:t>
      </w:r>
      <w:r w:rsidRPr="00EA6092">
        <w:rPr>
          <w:color w:val="auto"/>
          <w:lang w:val="es-ES_tradnl"/>
        </w:rPr>
        <w:t xml:space="preserve">… </w:t>
      </w:r>
    </w:p>
    <w:p w14:paraId="5503FE13" w14:textId="77777777" w:rsidR="00417374" w:rsidRDefault="00417374" w:rsidP="0071045D">
      <w:pPr>
        <w:pStyle w:val="Ttulo2"/>
      </w:pPr>
      <w:bookmarkStart w:id="19" w:name="_Toc198153196"/>
      <w:r w:rsidRPr="00417374">
        <w:t>Enfoque de género y criterios de sostenibilidad</w:t>
      </w:r>
      <w:bookmarkEnd w:id="19"/>
    </w:p>
    <w:p w14:paraId="1A4CBE11" w14:textId="77777777" w:rsidR="00C7347E" w:rsidRPr="00C7347E" w:rsidRDefault="00C7347E" w:rsidP="00C7347E">
      <w:pPr>
        <w:rPr>
          <w:rFonts w:ascii="Times New Roman" w:hAnsi="Times New Roman" w:cs="Times New Roman"/>
          <w:noProof w:val="0"/>
          <w:color w:val="auto"/>
        </w:rPr>
      </w:pPr>
      <w:r w:rsidRPr="00C7347E">
        <w:rPr>
          <w:rStyle w:val="fadeinm1hgl8"/>
        </w:rPr>
        <w:t xml:space="preserve">Entendemos que un proyecto público financiado con fondos europeos, como </w:t>
      </w:r>
      <w:r w:rsidRPr="00C7347E">
        <w:rPr>
          <w:rStyle w:val="fadeinm1hgl8"/>
          <w:i/>
          <w:iCs/>
        </w:rPr>
        <w:t>Tierra Estella Medieval</w:t>
      </w:r>
      <w:r w:rsidRPr="00C7347E">
        <w:rPr>
          <w:rStyle w:val="fadeinm1hgl8"/>
        </w:rPr>
        <w:t>, debe alinearse no solo con sus objetivos técnicos y culturales, sino también con los principios transversales establecidos en el Plan de Recuperación, Transformación y Resiliencia. Estos principios incluyen la igualdad de género y la sostenibilidad en sus dimensiones social, ambiental y digital, que serán ejes fundamentales en el desarrollo del proyecto.</w:t>
      </w:r>
    </w:p>
    <w:p w14:paraId="0D2451B8" w14:textId="77777777" w:rsidR="00C7347E" w:rsidRPr="00C7347E" w:rsidRDefault="00C7347E" w:rsidP="00C7347E">
      <w:r w:rsidRPr="00C7347E">
        <w:rPr>
          <w:rStyle w:val="fadeinm1hgl8"/>
        </w:rPr>
        <w:lastRenderedPageBreak/>
        <w:t>En cuanto al enfoque de género, nos comprometemos a aplicarlo de forma transversal durante todas las fases del proyecto. Esto se traducirá en el uso de un lenguaje inclusivo y no sexista en todos los textos, etiquetas, locuciones y materiales digitales generados. Garantizaremos una representación plural y no estereotipada de mujeres y hombres en los contenidos visuales, narrativos y animados, integrando además referencias históricas femeninas siempre que sea pertinente. También nos esforzaremos en lograr un equilibrio en la composición del equipo de trabajo, fomentando especialmente la presencia de mujeres en perfiles técnicos y de liderazgo. En todo el material gráfico y audiovisual se evitarán imágenes o símbolos que perpetúen roles de género tradicionales o discriminatorios, y se pondrá especial atención en reflejar la diversidad del territorio y sus habitantes.</w:t>
      </w:r>
    </w:p>
    <w:p w14:paraId="1D6450D6" w14:textId="06FF3504" w:rsidR="00C7347E" w:rsidRPr="00C7347E" w:rsidRDefault="00C7347E" w:rsidP="00C7347E">
      <w:r w:rsidRPr="00C7347E">
        <w:rPr>
          <w:rStyle w:val="fadeinm1hgl8"/>
        </w:rPr>
        <w:t>Desde el punto de vista de la sostenibilidad, el proyecto incorpora criterios concretos en tres dimensiones. En la vertiente ambiental, se utilizarán equipos energéticamente eficientes y se planificarán los desplazamientos para minimizar la huella de carbono. Se priorizará la entrega digital, reduciendo el uso de papel y recurriendo a formatos físicos solo cuando sea estrictamente necesario. Asimismo, se optimizarán los archivos generados para evitar un almacenamiento innecesario y facilitar su reutilización sin provocar sobrecarga digital.</w:t>
      </w:r>
    </w:p>
    <w:p w14:paraId="31DCF0ED" w14:textId="1A0DE893" w:rsidR="00417374" w:rsidRDefault="00417374" w:rsidP="0071045D">
      <w:pPr>
        <w:pStyle w:val="Ttulo2"/>
      </w:pPr>
      <w:bookmarkStart w:id="20" w:name="_Toc198153197"/>
      <w:r w:rsidRPr="00417374">
        <w:t>Control de calidad y gestión de riesgos</w:t>
      </w:r>
      <w:bookmarkEnd w:id="20"/>
    </w:p>
    <w:p w14:paraId="5544BBE2" w14:textId="77777777" w:rsidR="003A1B4B" w:rsidRPr="003A1B4B" w:rsidRDefault="003A1B4B" w:rsidP="003A1B4B">
      <w:r w:rsidRPr="003A1B4B">
        <w:t xml:space="preserve">Garantizar la calidad en todas las fases del proyecto y anticipar posibles incidencias técnicas o de coordinación son dos pilares fundamentales de nuestra forma de trabajar. Por ello, aplicaremos un </w:t>
      </w:r>
      <w:r w:rsidRPr="003A1B4B">
        <w:rPr>
          <w:b/>
          <w:bCs/>
        </w:rPr>
        <w:t>sistema de control de calidad continuo</w:t>
      </w:r>
      <w:r w:rsidRPr="003A1B4B">
        <w:t xml:space="preserve"> y una estrategia proactiva de </w:t>
      </w:r>
      <w:r w:rsidRPr="003A1B4B">
        <w:rPr>
          <w:b/>
          <w:bCs/>
        </w:rPr>
        <w:t>gestión de riesgos</w:t>
      </w:r>
      <w:r w:rsidRPr="003A1B4B">
        <w:t>, que nos permitan cumplir con los plazos, mantener la excelencia técnica y asegurar la satisfacción de TEDER como entidad contratante.</w:t>
      </w:r>
    </w:p>
    <w:p w14:paraId="48E8BF84" w14:textId="77777777" w:rsidR="003A1B4B" w:rsidRPr="003A1B4B" w:rsidRDefault="003A1B4B" w:rsidP="00675519">
      <w:pPr>
        <w:pStyle w:val="Ttulo3"/>
      </w:pPr>
      <w:bookmarkStart w:id="21" w:name="_Toc197977115"/>
      <w:bookmarkStart w:id="22" w:name="_Toc198127686"/>
      <w:bookmarkStart w:id="23" w:name="_Toc198146563"/>
      <w:bookmarkStart w:id="24" w:name="_Toc198153198"/>
      <w:r w:rsidRPr="003A1B4B">
        <w:t>Control de calidad por fases</w:t>
      </w:r>
      <w:bookmarkEnd w:id="21"/>
      <w:bookmarkEnd w:id="22"/>
      <w:bookmarkEnd w:id="23"/>
      <w:bookmarkEnd w:id="24"/>
    </w:p>
    <w:p w14:paraId="240812CE" w14:textId="77777777" w:rsidR="003A1B4B" w:rsidRPr="003A1B4B" w:rsidRDefault="003A1B4B" w:rsidP="003A1B4B">
      <w:r w:rsidRPr="003A1B4B">
        <w:t>Implementaremos un protocolo de revisión y validación interna en cada etapa clave del proyecto:</w:t>
      </w:r>
    </w:p>
    <w:p w14:paraId="64C6393B" w14:textId="77777777" w:rsidR="003A1B4B" w:rsidRPr="003A1B4B" w:rsidRDefault="003A1B4B" w:rsidP="0071045D">
      <w:pPr>
        <w:pStyle w:val="Prrafodelista"/>
        <w:numPr>
          <w:ilvl w:val="0"/>
          <w:numId w:val="316"/>
        </w:numPr>
      </w:pPr>
      <w:r w:rsidRPr="003A1B4B">
        <w:rPr>
          <w:b/>
        </w:rPr>
        <w:t>Fase de planificación</w:t>
      </w:r>
      <w:r w:rsidRPr="003A1B4B">
        <w:t>: verificación de la coherencia entre los recursos seleccionados, las fuentes disponibles y los desarrollos previstos. Validación con TEDER antes de iniciar producción.</w:t>
      </w:r>
    </w:p>
    <w:p w14:paraId="238E88D1" w14:textId="77777777" w:rsidR="003A1B4B" w:rsidRPr="003A1B4B" w:rsidRDefault="003A1B4B" w:rsidP="0071045D">
      <w:pPr>
        <w:pStyle w:val="Prrafodelista"/>
        <w:numPr>
          <w:ilvl w:val="0"/>
          <w:numId w:val="316"/>
        </w:numPr>
      </w:pPr>
      <w:r w:rsidRPr="003A1B4B">
        <w:rPr>
          <w:b/>
        </w:rPr>
        <w:t>Fase de producción</w:t>
      </w:r>
      <w:r w:rsidRPr="003A1B4B">
        <w:t>: controles técnicos sobre cada modelo 3D, recorrido virtual, pieza aumentada o vídeo generado. Se revisará la calidad visual, el rendimiento, la accesibilidad, la adecuación lingüística y la trazabilidad documental antes de pasar a la siguiente fase.</w:t>
      </w:r>
    </w:p>
    <w:p w14:paraId="2E23817C" w14:textId="77777777" w:rsidR="003A1B4B" w:rsidRPr="003A1B4B" w:rsidRDefault="003A1B4B" w:rsidP="0071045D">
      <w:pPr>
        <w:pStyle w:val="Prrafodelista"/>
        <w:numPr>
          <w:ilvl w:val="0"/>
          <w:numId w:val="316"/>
        </w:numPr>
      </w:pPr>
      <w:r w:rsidRPr="003A1B4B">
        <w:rPr>
          <w:b/>
        </w:rPr>
        <w:t>Fase de entrega</w:t>
      </w:r>
      <w:r w:rsidRPr="003A1B4B">
        <w:t>: chequeo final de estructura de carpetas, formatos, nomenclatura, compatibilidad multiplataforma, y correcta documentación de cada elemento. Cada entregable irá acompañado de una ficha técnica de calidad firmada por la dirección de proyecto.</w:t>
      </w:r>
    </w:p>
    <w:p w14:paraId="232B376F" w14:textId="77777777" w:rsidR="003A1B4B" w:rsidRPr="003A1B4B" w:rsidRDefault="003A1B4B" w:rsidP="003A1B4B">
      <w:r w:rsidRPr="003A1B4B">
        <w:t>Además, habilitaremos revisiones periódicas con TEDER (reuniones mensuales o por hito), donde se podrá hacer seguimiento del estado de los trabajos, validar entregas parciales y proponer ajustes en tiempo real.</w:t>
      </w:r>
    </w:p>
    <w:p w14:paraId="4BFA5871" w14:textId="1199F8DB" w:rsidR="003A1B4B" w:rsidRPr="003A1B4B" w:rsidRDefault="003A1B4B" w:rsidP="00675519">
      <w:pPr>
        <w:pStyle w:val="Ttulo3"/>
      </w:pPr>
      <w:bookmarkStart w:id="25" w:name="_Toc197977116"/>
      <w:bookmarkStart w:id="26" w:name="_Toc198127687"/>
      <w:bookmarkStart w:id="27" w:name="_Toc198146564"/>
      <w:bookmarkStart w:id="28" w:name="_Toc198153199"/>
      <w:r w:rsidRPr="003A1B4B">
        <w:lastRenderedPageBreak/>
        <w:t>Gestión de riesgos</w:t>
      </w:r>
      <w:bookmarkEnd w:id="25"/>
      <w:bookmarkEnd w:id="26"/>
      <w:bookmarkEnd w:id="27"/>
      <w:bookmarkEnd w:id="28"/>
    </w:p>
    <w:p w14:paraId="5E1FCCF4" w14:textId="10C03572" w:rsidR="003A1B4B" w:rsidRPr="003A1B4B" w:rsidRDefault="003A1B4B" w:rsidP="003A1B4B">
      <w:r w:rsidRPr="003A1B4B">
        <w:t xml:space="preserve">Durante la planificación inicial identificaremos los </w:t>
      </w:r>
      <w:r w:rsidRPr="003A1B4B">
        <w:rPr>
          <w:b/>
          <w:bCs/>
        </w:rPr>
        <w:t>principales riesgos técnicos, logísticos o operativos</w:t>
      </w:r>
      <w:r w:rsidRPr="003A1B4B">
        <w:t xml:space="preserve"> del proyecto y estableceremos medidas preventivas para cada uno. Algunos ejemplos:</w:t>
      </w:r>
    </w:p>
    <w:p w14:paraId="050687AF" w14:textId="52B33479" w:rsidR="003A1B4B" w:rsidRPr="003A1B4B" w:rsidRDefault="003A1B4B" w:rsidP="0071045D">
      <w:pPr>
        <w:pStyle w:val="Prrafodelista"/>
        <w:numPr>
          <w:ilvl w:val="0"/>
          <w:numId w:val="315"/>
        </w:numPr>
      </w:pPr>
      <w:r w:rsidRPr="003A1B4B">
        <w:rPr>
          <w:b/>
        </w:rPr>
        <w:t>Condiciones meteorológicas adversas</w:t>
      </w:r>
      <w:r w:rsidRPr="003A1B4B">
        <w:t xml:space="preserve"> que impidan capturas en exteriores → planificación flexible de calendario y jornadas de reserva.</w:t>
      </w:r>
    </w:p>
    <w:p w14:paraId="668FEC49" w14:textId="47FF8C32" w:rsidR="003A1B4B" w:rsidRPr="003A1B4B" w:rsidRDefault="003A1B4B" w:rsidP="0071045D">
      <w:pPr>
        <w:pStyle w:val="Prrafodelista"/>
        <w:numPr>
          <w:ilvl w:val="0"/>
          <w:numId w:val="315"/>
        </w:numPr>
      </w:pPr>
      <w:r w:rsidRPr="003A1B4B">
        <w:rPr>
          <w:b/>
        </w:rPr>
        <w:t>Dificultades de acceso físico a ciertos bienes</w:t>
      </w:r>
      <w:r w:rsidRPr="003A1B4B">
        <w:t xml:space="preserve"> → coordinación anticipada con propietarios o administraciones.</w:t>
      </w:r>
    </w:p>
    <w:p w14:paraId="3A6890B3" w14:textId="617EEBB2" w:rsidR="003A1B4B" w:rsidRPr="003A1B4B" w:rsidRDefault="003A1B4B" w:rsidP="0071045D">
      <w:pPr>
        <w:pStyle w:val="Prrafodelista"/>
        <w:numPr>
          <w:ilvl w:val="0"/>
          <w:numId w:val="315"/>
        </w:numPr>
      </w:pPr>
      <w:r w:rsidRPr="003A1B4B">
        <w:rPr>
          <w:b/>
        </w:rPr>
        <w:t>Retrasos en la recepción de documentación clave</w:t>
      </w:r>
      <w:r w:rsidRPr="003A1B4B">
        <w:t xml:space="preserve"> → fases de producción compatibles entre sí para avanzar en paralelo.</w:t>
      </w:r>
    </w:p>
    <w:p w14:paraId="5883F73F" w14:textId="729893F0" w:rsidR="003A1B4B" w:rsidRPr="003A1B4B" w:rsidRDefault="003A1B4B" w:rsidP="0071045D">
      <w:pPr>
        <w:pStyle w:val="Prrafodelista"/>
        <w:numPr>
          <w:ilvl w:val="0"/>
          <w:numId w:val="315"/>
        </w:numPr>
      </w:pPr>
      <w:r w:rsidRPr="003A1B4B">
        <w:rPr>
          <w:b/>
        </w:rPr>
        <w:t>Fallo de hardware o pérdida de datos</w:t>
      </w:r>
      <w:r w:rsidRPr="003A1B4B">
        <w:t xml:space="preserve"> → sistema de backups automatizado 3-2-1 desde el primer día de trabajo.</w:t>
      </w:r>
    </w:p>
    <w:p w14:paraId="59B10C05" w14:textId="4454E006" w:rsidR="003A1B4B" w:rsidRPr="003A1B4B" w:rsidRDefault="003A1B4B" w:rsidP="0071045D">
      <w:pPr>
        <w:pStyle w:val="Prrafodelista"/>
        <w:numPr>
          <w:ilvl w:val="0"/>
          <w:numId w:val="315"/>
        </w:numPr>
      </w:pPr>
      <w:r w:rsidRPr="003A1B4B">
        <w:rPr>
          <w:b/>
        </w:rPr>
        <w:t>Cambios técnicos solicitados por TEDER en fases avanzadas</w:t>
      </w:r>
      <w:r w:rsidRPr="003A1B4B">
        <w:t xml:space="preserve"> → diseño modular de los desarrollos para permitir ajustes sin rehacer estructuras completas.</w:t>
      </w:r>
    </w:p>
    <w:p w14:paraId="7324BAAB" w14:textId="171610EA" w:rsidR="00417374" w:rsidRPr="00417374" w:rsidRDefault="003A1B4B" w:rsidP="00417374">
      <w:r w:rsidRPr="003A1B4B">
        <w:t xml:space="preserve">Toda esta estrategia estará coordinada por la </w:t>
      </w:r>
      <w:r w:rsidRPr="003A1B4B">
        <w:rPr>
          <w:b/>
          <w:bCs/>
        </w:rPr>
        <w:t>Dirección de Proyecto</w:t>
      </w:r>
      <w:r w:rsidRPr="003A1B4B">
        <w:t>, que actuará como punto único de contacto con TEDER y garantizará la trazabilidad de todas las decisiones, incidencias y soluciones aplicadas.</w:t>
      </w:r>
    </w:p>
    <w:p w14:paraId="6C6C1D14" w14:textId="3FF0F7A0" w:rsidR="00417374" w:rsidRDefault="00BC18E4" w:rsidP="0071045D">
      <w:pPr>
        <w:pStyle w:val="Ttulo1"/>
      </w:pPr>
      <w:bookmarkStart w:id="29" w:name="_Toc198153200"/>
      <w:r w:rsidRPr="00BC18E4">
        <w:drawing>
          <wp:anchor distT="0" distB="0" distL="114300" distR="114300" simplePos="0" relativeHeight="251695104" behindDoc="0" locked="0" layoutInCell="1" allowOverlap="1" wp14:anchorId="2A740D05" wp14:editId="324AB71D">
            <wp:simplePos x="0" y="0"/>
            <wp:positionH relativeFrom="column">
              <wp:posOffset>19685</wp:posOffset>
            </wp:positionH>
            <wp:positionV relativeFrom="paragraph">
              <wp:posOffset>572135</wp:posOffset>
            </wp:positionV>
            <wp:extent cx="5325110" cy="2344420"/>
            <wp:effectExtent l="0" t="0" r="8890" b="0"/>
            <wp:wrapTopAndBottom/>
            <wp:docPr id="1948590657"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90657" name="Imagen 1" descr="Gráfico, Gráfico de barras&#10;&#10;El contenido generado por IA puede ser incorrecto."/>
                    <pic:cNvPicPr/>
                  </pic:nvPicPr>
                  <pic:blipFill>
                    <a:blip r:embed="rId39">
                      <a:extLst>
                        <a:ext uri="{28A0092B-C50C-407E-A947-70E740481C1C}">
                          <a14:useLocalDpi xmlns:a14="http://schemas.microsoft.com/office/drawing/2010/main" val="0"/>
                        </a:ext>
                      </a:extLst>
                    </a:blip>
                    <a:stretch>
                      <a:fillRect/>
                    </a:stretch>
                  </pic:blipFill>
                  <pic:spPr>
                    <a:xfrm>
                      <a:off x="0" y="0"/>
                      <a:ext cx="5325110" cy="2344420"/>
                    </a:xfrm>
                    <a:prstGeom prst="rect">
                      <a:avLst/>
                    </a:prstGeom>
                  </pic:spPr>
                </pic:pic>
              </a:graphicData>
            </a:graphic>
            <wp14:sizeRelH relativeFrom="margin">
              <wp14:pctWidth>0</wp14:pctWidth>
            </wp14:sizeRelH>
            <wp14:sizeRelV relativeFrom="margin">
              <wp14:pctHeight>0</wp14:pctHeight>
            </wp14:sizeRelV>
          </wp:anchor>
        </w:drawing>
      </w:r>
      <w:r w:rsidR="00417374" w:rsidRPr="00417374">
        <w:t>Calendario estimado</w:t>
      </w:r>
      <w:bookmarkEnd w:id="29"/>
    </w:p>
    <w:p w14:paraId="733CEEC4" w14:textId="2916E07C" w:rsidR="00BC18E4" w:rsidRPr="00BC18E4" w:rsidRDefault="00BC18E4" w:rsidP="00BC18E4"/>
    <w:p w14:paraId="30AF93D4" w14:textId="77777777" w:rsidR="00417374" w:rsidRDefault="00417374" w:rsidP="0071045D">
      <w:pPr>
        <w:pStyle w:val="Ttulo2"/>
      </w:pPr>
      <w:bookmarkStart w:id="30" w:name="_Toc198153201"/>
      <w:r w:rsidRPr="00417374">
        <w:t>Fase de planificación (semanas 1-2)</w:t>
      </w:r>
      <w:bookmarkEnd w:id="30"/>
    </w:p>
    <w:p w14:paraId="71E63A0C" w14:textId="77777777" w:rsidR="003A1B4B" w:rsidRPr="003A1B4B" w:rsidRDefault="003A1B4B" w:rsidP="003A1B4B">
      <w:r w:rsidRPr="003A1B4B">
        <w:t xml:space="preserve">La fase de planificación es fundamental para asegurar la correcta ejecución del proyecto. Durante las dos primeras semanas desde la firma del contrato, nuestro equipo llevará a cabo una </w:t>
      </w:r>
      <w:r w:rsidRPr="003A1B4B">
        <w:rPr>
          <w:b/>
          <w:bCs/>
        </w:rPr>
        <w:t>planificación detallada y consensuada con TEDER</w:t>
      </w:r>
      <w:r w:rsidRPr="003A1B4B">
        <w:t>, que marcará la hoja de ruta para toda la intervención.</w:t>
      </w:r>
    </w:p>
    <w:p w14:paraId="284DCBFB" w14:textId="77777777" w:rsidR="003A1B4B" w:rsidRPr="003A1B4B" w:rsidRDefault="003A1B4B" w:rsidP="003A1B4B">
      <w:r w:rsidRPr="003A1B4B">
        <w:lastRenderedPageBreak/>
        <w:t>En esta fase inicial, realizaremos las siguientes acciones:</w:t>
      </w:r>
    </w:p>
    <w:p w14:paraId="4B972C22" w14:textId="77777777" w:rsidR="003A1B4B" w:rsidRPr="003A1B4B" w:rsidRDefault="003A1B4B" w:rsidP="0071045D">
      <w:pPr>
        <w:pStyle w:val="Prrafodelista"/>
        <w:numPr>
          <w:ilvl w:val="0"/>
          <w:numId w:val="314"/>
        </w:numPr>
      </w:pPr>
      <w:r w:rsidRPr="003A1B4B">
        <w:rPr>
          <w:b/>
        </w:rPr>
        <w:t>Reunión de arranque con TEDER</w:t>
      </w:r>
      <w:r w:rsidRPr="003A1B4B">
        <w:t>, para alinear expectativas, revisar el alcance del contrato y confirmar los recursos patrimoniales a intervenir.</w:t>
      </w:r>
    </w:p>
    <w:p w14:paraId="0184E6ED" w14:textId="77777777" w:rsidR="003A1B4B" w:rsidRPr="003A1B4B" w:rsidRDefault="003A1B4B" w:rsidP="0071045D">
      <w:pPr>
        <w:pStyle w:val="Prrafodelista"/>
        <w:numPr>
          <w:ilvl w:val="0"/>
          <w:numId w:val="314"/>
        </w:numPr>
      </w:pPr>
      <w:r w:rsidRPr="003A1B4B">
        <w:rPr>
          <w:b/>
        </w:rPr>
        <w:t>Recepción y análisis de la documentación base</w:t>
      </w:r>
      <w:r w:rsidRPr="003A1B4B">
        <w:t xml:space="preserve"> proporcionada por TEDER (descripciones, informes técnicos, materiales gráficos, estudios previos).</w:t>
      </w:r>
    </w:p>
    <w:p w14:paraId="629BCC04" w14:textId="77777777" w:rsidR="003A1B4B" w:rsidRPr="003A1B4B" w:rsidRDefault="003A1B4B" w:rsidP="0071045D">
      <w:pPr>
        <w:pStyle w:val="Prrafodelista"/>
        <w:numPr>
          <w:ilvl w:val="0"/>
          <w:numId w:val="314"/>
        </w:numPr>
      </w:pPr>
      <w:r w:rsidRPr="003A1B4B">
        <w:rPr>
          <w:b/>
        </w:rPr>
        <w:t>Revisión técnica de los 21 elementos patrimoniales</w:t>
      </w:r>
      <w:r w:rsidRPr="003A1B4B">
        <w:t xml:space="preserve"> del anexo, para definir qué tecnologías se aplicarán en cada caso (recorridos 360º, modelado 3D, RA, etc.), de forma estratégica, eficiente y realista.</w:t>
      </w:r>
    </w:p>
    <w:p w14:paraId="0DEE9EF5" w14:textId="77777777" w:rsidR="003A1B4B" w:rsidRPr="003A1B4B" w:rsidRDefault="003A1B4B" w:rsidP="0071045D">
      <w:pPr>
        <w:pStyle w:val="Prrafodelista"/>
        <w:numPr>
          <w:ilvl w:val="0"/>
          <w:numId w:val="314"/>
        </w:numPr>
      </w:pPr>
      <w:r w:rsidRPr="003A1B4B">
        <w:rPr>
          <w:b/>
        </w:rPr>
        <w:t>Elaboración de un cronograma detallado</w:t>
      </w:r>
      <w:r w:rsidRPr="003A1B4B">
        <w:t>, distribuido por fases y tareas, incluyendo hitos de validación, entregas parciales y sesiones de revisión.</w:t>
      </w:r>
    </w:p>
    <w:p w14:paraId="1654D25B" w14:textId="77777777" w:rsidR="003A1B4B" w:rsidRPr="003A1B4B" w:rsidRDefault="003A1B4B" w:rsidP="0071045D">
      <w:pPr>
        <w:pStyle w:val="Prrafodelista"/>
        <w:numPr>
          <w:ilvl w:val="0"/>
          <w:numId w:val="314"/>
        </w:numPr>
      </w:pPr>
      <w:r w:rsidRPr="003A1B4B">
        <w:rPr>
          <w:b/>
        </w:rPr>
        <w:t>Identificación de necesidades técnicas y logísticas</w:t>
      </w:r>
      <w:r w:rsidRPr="003A1B4B">
        <w:t>, como permisos de acceso, condiciones de iluminación, cobertura móvil en zonas rurales, etc.</w:t>
      </w:r>
    </w:p>
    <w:p w14:paraId="4F16AD1F" w14:textId="77777777" w:rsidR="003A1B4B" w:rsidRPr="003A1B4B" w:rsidRDefault="003A1B4B" w:rsidP="0071045D">
      <w:pPr>
        <w:pStyle w:val="Prrafodelista"/>
        <w:numPr>
          <w:ilvl w:val="0"/>
          <w:numId w:val="314"/>
        </w:numPr>
      </w:pPr>
      <w:r w:rsidRPr="003A1B4B">
        <w:rPr>
          <w:b/>
        </w:rPr>
        <w:t>Planificación de los trabajos de campo</w:t>
      </w:r>
      <w:r w:rsidRPr="003A1B4B">
        <w:t>, priorizando aquellos que dependan de condiciones meteorológicas o accesos limitados.</w:t>
      </w:r>
    </w:p>
    <w:p w14:paraId="33FC63B7" w14:textId="77777777" w:rsidR="003A1B4B" w:rsidRPr="003A1B4B" w:rsidRDefault="003A1B4B" w:rsidP="0071045D">
      <w:pPr>
        <w:pStyle w:val="Prrafodelista"/>
        <w:numPr>
          <w:ilvl w:val="0"/>
          <w:numId w:val="314"/>
        </w:numPr>
      </w:pPr>
      <w:r w:rsidRPr="003A1B4B">
        <w:rPr>
          <w:b/>
        </w:rPr>
        <w:t>Determinación de medios técnicos y humanos</w:t>
      </w:r>
      <w:r w:rsidRPr="003A1B4B">
        <w:t xml:space="preserve"> implicados en cada etapa del proceso (equipo de escaneo, modelado, desarrollo web, traducción, locución...).</w:t>
      </w:r>
    </w:p>
    <w:p w14:paraId="748A3B12" w14:textId="77777777" w:rsidR="003A1B4B" w:rsidRPr="003A1B4B" w:rsidRDefault="003A1B4B" w:rsidP="003A1B4B">
      <w:r w:rsidRPr="003A1B4B">
        <w:t xml:space="preserve">Como resultado, entregaremos a TEDER una </w:t>
      </w:r>
      <w:r w:rsidRPr="003A1B4B">
        <w:rPr>
          <w:b/>
          <w:bCs/>
        </w:rPr>
        <w:t>propuesta detallada de ejecución</w:t>
      </w:r>
      <w:r w:rsidRPr="003A1B4B">
        <w:t>, que incluirá:</w:t>
      </w:r>
    </w:p>
    <w:p w14:paraId="76090856" w14:textId="77777777" w:rsidR="003A1B4B" w:rsidRPr="003A1B4B" w:rsidRDefault="003A1B4B" w:rsidP="0071045D">
      <w:pPr>
        <w:pStyle w:val="Prrafodelista"/>
        <w:numPr>
          <w:ilvl w:val="0"/>
          <w:numId w:val="313"/>
        </w:numPr>
      </w:pPr>
      <w:r w:rsidRPr="003A1B4B">
        <w:t>El calendario completo de trabajo.</w:t>
      </w:r>
    </w:p>
    <w:p w14:paraId="5391D389" w14:textId="77777777" w:rsidR="003A1B4B" w:rsidRPr="003A1B4B" w:rsidRDefault="003A1B4B" w:rsidP="0071045D">
      <w:pPr>
        <w:pStyle w:val="Prrafodelista"/>
        <w:numPr>
          <w:ilvl w:val="0"/>
          <w:numId w:val="313"/>
        </w:numPr>
      </w:pPr>
      <w:r w:rsidRPr="003A1B4B">
        <w:t>La asignación de tecnologías por recurso.</w:t>
      </w:r>
    </w:p>
    <w:p w14:paraId="1C6D1832" w14:textId="77777777" w:rsidR="003A1B4B" w:rsidRPr="003A1B4B" w:rsidRDefault="003A1B4B" w:rsidP="0071045D">
      <w:pPr>
        <w:pStyle w:val="Prrafodelista"/>
        <w:numPr>
          <w:ilvl w:val="0"/>
          <w:numId w:val="313"/>
        </w:numPr>
      </w:pPr>
      <w:r w:rsidRPr="003A1B4B">
        <w:t>Las fuentes documentales iniciales que se utilizarán.</w:t>
      </w:r>
    </w:p>
    <w:p w14:paraId="2045FF72" w14:textId="77777777" w:rsidR="003A1B4B" w:rsidRPr="003A1B4B" w:rsidRDefault="003A1B4B" w:rsidP="0071045D">
      <w:pPr>
        <w:pStyle w:val="Prrafodelista"/>
        <w:numPr>
          <w:ilvl w:val="0"/>
          <w:numId w:val="313"/>
        </w:numPr>
      </w:pPr>
      <w:r w:rsidRPr="003A1B4B">
        <w:t>La relación de medios técnicos y humanos adscritos.</w:t>
      </w:r>
    </w:p>
    <w:p w14:paraId="3865849E" w14:textId="77777777" w:rsidR="003A1B4B" w:rsidRPr="003A1B4B" w:rsidRDefault="003A1B4B" w:rsidP="0071045D">
      <w:pPr>
        <w:pStyle w:val="Prrafodelista"/>
        <w:numPr>
          <w:ilvl w:val="0"/>
          <w:numId w:val="313"/>
        </w:numPr>
      </w:pPr>
      <w:r w:rsidRPr="003A1B4B">
        <w:t>Las herramientas de control de calidad y comunicación.</w:t>
      </w:r>
    </w:p>
    <w:p w14:paraId="5F928300" w14:textId="6B03351F" w:rsidR="003A1B4B" w:rsidRPr="003A1B4B" w:rsidRDefault="003A1B4B" w:rsidP="000D76F4">
      <w:r w:rsidRPr="003A1B4B">
        <w:t xml:space="preserve">Este documento será validado por TEDER y servirá como base de referencia para todo el desarrollo posterior, asegurando </w:t>
      </w:r>
      <w:r w:rsidRPr="003A1B4B">
        <w:rPr>
          <w:b/>
          <w:bCs/>
        </w:rPr>
        <w:t>organización, trazabilidad y claridad desde el primer día</w:t>
      </w:r>
      <w:r w:rsidRPr="003A1B4B">
        <w:t>.</w:t>
      </w:r>
    </w:p>
    <w:p w14:paraId="13EB6E8A" w14:textId="4905B8EF" w:rsidR="00417374" w:rsidRDefault="00417374" w:rsidP="0071045D">
      <w:pPr>
        <w:pStyle w:val="Ttulo2"/>
      </w:pPr>
      <w:bookmarkStart w:id="31" w:name="_Toc198153202"/>
      <w:r w:rsidRPr="00417374">
        <w:t xml:space="preserve">Fase de desarrollo (meses </w:t>
      </w:r>
      <w:r w:rsidR="00C7637D">
        <w:t>1</w:t>
      </w:r>
      <w:r w:rsidRPr="00417374">
        <w:t xml:space="preserve"> a 8)</w:t>
      </w:r>
      <w:bookmarkEnd w:id="31"/>
    </w:p>
    <w:p w14:paraId="2F043930" w14:textId="77777777" w:rsidR="003A1B4B" w:rsidRPr="003A1B4B" w:rsidRDefault="003A1B4B" w:rsidP="003A1B4B">
      <w:r w:rsidRPr="003A1B4B">
        <w:t xml:space="preserve">La fase de desarrollo constituye el núcleo operativo del proyecto y se extenderá aproximadamente durante ocho meses. En ella se llevarán a cabo todas las tareas de </w:t>
      </w:r>
      <w:r w:rsidRPr="003A1B4B">
        <w:rPr>
          <w:b/>
          <w:bCs/>
        </w:rPr>
        <w:t>producción digital</w:t>
      </w:r>
      <w:r w:rsidRPr="003A1B4B">
        <w:t>, aplicando las tecnologías previamente planificadas sobre los recursos patrimoniales seleccionados.</w:t>
      </w:r>
    </w:p>
    <w:p w14:paraId="5012B6FC" w14:textId="77777777" w:rsidR="003A1B4B" w:rsidRPr="003A1B4B" w:rsidRDefault="003A1B4B" w:rsidP="003A1B4B">
      <w:r w:rsidRPr="003A1B4B">
        <w:t>Durante esta fase se ejecutarán de manera progresiva y organizada los siguientes trabajos:</w:t>
      </w:r>
    </w:p>
    <w:p w14:paraId="7902C580" w14:textId="77777777" w:rsidR="003A1B4B" w:rsidRPr="003A1B4B" w:rsidRDefault="003A1B4B" w:rsidP="0071045D">
      <w:pPr>
        <w:pStyle w:val="Prrafodelista"/>
        <w:numPr>
          <w:ilvl w:val="0"/>
          <w:numId w:val="317"/>
        </w:numPr>
      </w:pPr>
      <w:r w:rsidRPr="003A1B4B">
        <w:t>Captura de datos y trabajo de campo</w:t>
      </w:r>
    </w:p>
    <w:p w14:paraId="7A5FA52D" w14:textId="77777777" w:rsidR="003A1B4B" w:rsidRPr="003A1B4B" w:rsidRDefault="003A1B4B" w:rsidP="0071045D">
      <w:pPr>
        <w:pStyle w:val="Prrafodelista"/>
        <w:numPr>
          <w:ilvl w:val="0"/>
          <w:numId w:val="317"/>
        </w:numPr>
      </w:pPr>
      <w:r w:rsidRPr="003A1B4B">
        <w:t>Realización de fotografías 360º HDR para recorridos virtuales.</w:t>
      </w:r>
    </w:p>
    <w:p w14:paraId="42509BEB" w14:textId="77777777" w:rsidR="003A1B4B" w:rsidRPr="003A1B4B" w:rsidRDefault="003A1B4B" w:rsidP="0071045D">
      <w:pPr>
        <w:pStyle w:val="Prrafodelista"/>
        <w:numPr>
          <w:ilvl w:val="0"/>
          <w:numId w:val="317"/>
        </w:numPr>
      </w:pPr>
      <w:r w:rsidRPr="003A1B4B">
        <w:t>Escaneado fotogramétrico y láser terrestre de los bienes seleccionados.</w:t>
      </w:r>
    </w:p>
    <w:p w14:paraId="297A67DB" w14:textId="77777777" w:rsidR="003A1B4B" w:rsidRPr="003A1B4B" w:rsidRDefault="003A1B4B" w:rsidP="0071045D">
      <w:pPr>
        <w:pStyle w:val="Prrafodelista"/>
        <w:numPr>
          <w:ilvl w:val="0"/>
          <w:numId w:val="317"/>
        </w:numPr>
      </w:pPr>
      <w:r w:rsidRPr="003A1B4B">
        <w:t>Grabaciones de vídeo, sonido ambiente y locuciones in situ si procede.</w:t>
      </w:r>
    </w:p>
    <w:p w14:paraId="57EEFC19" w14:textId="77777777" w:rsidR="003A1B4B" w:rsidRPr="003A1B4B" w:rsidRDefault="003A1B4B" w:rsidP="0071045D">
      <w:pPr>
        <w:pStyle w:val="Prrafodelista"/>
        <w:numPr>
          <w:ilvl w:val="0"/>
          <w:numId w:val="317"/>
        </w:numPr>
      </w:pPr>
      <w:r w:rsidRPr="003A1B4B">
        <w:t>Registro topográfico para georreferenciación de modelos 3D.</w:t>
      </w:r>
    </w:p>
    <w:p w14:paraId="064A2620" w14:textId="77777777" w:rsidR="003A1B4B" w:rsidRPr="003A1B4B" w:rsidRDefault="003A1B4B" w:rsidP="0071045D">
      <w:pPr>
        <w:pStyle w:val="Prrafodelista"/>
        <w:numPr>
          <w:ilvl w:val="0"/>
          <w:numId w:val="317"/>
        </w:numPr>
      </w:pPr>
      <w:r w:rsidRPr="003A1B4B">
        <w:t>Procesamiento y modelado</w:t>
      </w:r>
    </w:p>
    <w:p w14:paraId="65A54156" w14:textId="77777777" w:rsidR="003A1B4B" w:rsidRPr="003A1B4B" w:rsidRDefault="003A1B4B" w:rsidP="0071045D">
      <w:pPr>
        <w:pStyle w:val="Prrafodelista"/>
        <w:numPr>
          <w:ilvl w:val="0"/>
          <w:numId w:val="317"/>
        </w:numPr>
      </w:pPr>
      <w:r w:rsidRPr="003A1B4B">
        <w:lastRenderedPageBreak/>
        <w:t>Generación de modelos tridimensionales del estado actual a partir de la fotogrametría y nubes de puntos.</w:t>
      </w:r>
    </w:p>
    <w:p w14:paraId="0FC8646D" w14:textId="77777777" w:rsidR="003A1B4B" w:rsidRPr="003A1B4B" w:rsidRDefault="003A1B4B" w:rsidP="0071045D">
      <w:pPr>
        <w:pStyle w:val="Prrafodelista"/>
        <w:numPr>
          <w:ilvl w:val="0"/>
          <w:numId w:val="317"/>
        </w:numPr>
      </w:pPr>
      <w:r w:rsidRPr="003A1B4B">
        <w:t>Reconstrucción digital de fases históricas, con validación documental y visual.</w:t>
      </w:r>
    </w:p>
    <w:p w14:paraId="15C15775" w14:textId="77777777" w:rsidR="003A1B4B" w:rsidRPr="003A1B4B" w:rsidRDefault="003A1B4B" w:rsidP="0071045D">
      <w:pPr>
        <w:pStyle w:val="Prrafodelista"/>
        <w:numPr>
          <w:ilvl w:val="0"/>
          <w:numId w:val="317"/>
        </w:numPr>
      </w:pPr>
      <w:r w:rsidRPr="003A1B4B">
        <w:t>Optimización de modelos para web y VR (reducción de polígonos, texturizado PBR, compresión de formatos).</w:t>
      </w:r>
    </w:p>
    <w:p w14:paraId="3544DD46" w14:textId="77777777" w:rsidR="003A1B4B" w:rsidRPr="003A1B4B" w:rsidRDefault="003A1B4B" w:rsidP="0071045D">
      <w:pPr>
        <w:pStyle w:val="Prrafodelista"/>
        <w:numPr>
          <w:ilvl w:val="0"/>
          <w:numId w:val="317"/>
        </w:numPr>
      </w:pPr>
      <w:r w:rsidRPr="003A1B4B">
        <w:t>Desarrollo de líneas de tiempo evolutivas si procede.</w:t>
      </w:r>
    </w:p>
    <w:p w14:paraId="2DE9A1FE" w14:textId="77777777" w:rsidR="003A1B4B" w:rsidRPr="003A1B4B" w:rsidRDefault="003A1B4B" w:rsidP="0071045D">
      <w:pPr>
        <w:pStyle w:val="Prrafodelista"/>
        <w:numPr>
          <w:ilvl w:val="0"/>
          <w:numId w:val="317"/>
        </w:numPr>
      </w:pPr>
      <w:r w:rsidRPr="003A1B4B">
        <w:t>Montaje de recorridos interactivos</w:t>
      </w:r>
    </w:p>
    <w:p w14:paraId="76F865C3" w14:textId="77777777" w:rsidR="003A1B4B" w:rsidRPr="003A1B4B" w:rsidRDefault="003A1B4B" w:rsidP="0071045D">
      <w:pPr>
        <w:pStyle w:val="Prrafodelista"/>
        <w:numPr>
          <w:ilvl w:val="0"/>
          <w:numId w:val="317"/>
        </w:numPr>
      </w:pPr>
      <w:r w:rsidRPr="003A1B4B">
        <w:t>Composición de recorridos virtuales 360º con navegación libre, integración de contenidos multimedia (texto, vídeo, modelos, audio, subtítulos) y adaptación multilingüe.</w:t>
      </w:r>
    </w:p>
    <w:p w14:paraId="3264D789" w14:textId="77777777" w:rsidR="003A1B4B" w:rsidRPr="003A1B4B" w:rsidRDefault="003A1B4B" w:rsidP="0071045D">
      <w:pPr>
        <w:pStyle w:val="Prrafodelista"/>
        <w:numPr>
          <w:ilvl w:val="0"/>
          <w:numId w:val="317"/>
        </w:numPr>
      </w:pPr>
      <w:r w:rsidRPr="003A1B4B">
        <w:t>Ensayo y testeo en dispositivos de escritorio, móviles y gafas VR.</w:t>
      </w:r>
    </w:p>
    <w:p w14:paraId="61AD799C" w14:textId="77777777" w:rsidR="003A1B4B" w:rsidRPr="003A1B4B" w:rsidRDefault="003A1B4B" w:rsidP="0071045D">
      <w:pPr>
        <w:pStyle w:val="Prrafodelista"/>
        <w:numPr>
          <w:ilvl w:val="0"/>
          <w:numId w:val="317"/>
        </w:numPr>
      </w:pPr>
      <w:r w:rsidRPr="003A1B4B">
        <w:t>Configuración accesible según WCAG 2.1.</w:t>
      </w:r>
    </w:p>
    <w:p w14:paraId="571F4384" w14:textId="77777777" w:rsidR="003A1B4B" w:rsidRPr="003A1B4B" w:rsidRDefault="003A1B4B" w:rsidP="0071045D">
      <w:pPr>
        <w:pStyle w:val="Prrafodelista"/>
        <w:numPr>
          <w:ilvl w:val="0"/>
          <w:numId w:val="317"/>
        </w:numPr>
      </w:pPr>
      <w:r w:rsidRPr="003A1B4B">
        <w:t>Diseño y producción de experiencias de realidad aumentada</w:t>
      </w:r>
    </w:p>
    <w:p w14:paraId="656E03BB" w14:textId="77777777" w:rsidR="003A1B4B" w:rsidRPr="003A1B4B" w:rsidRDefault="003A1B4B" w:rsidP="0071045D">
      <w:pPr>
        <w:pStyle w:val="Prrafodelista"/>
        <w:numPr>
          <w:ilvl w:val="0"/>
          <w:numId w:val="317"/>
        </w:numPr>
      </w:pPr>
      <w:r w:rsidRPr="003A1B4B">
        <w:t>Preparación de elementos RA en WebAR vinculados a piezas, ilustraciones o ubicaciones físicas.</w:t>
      </w:r>
    </w:p>
    <w:p w14:paraId="48920289" w14:textId="77777777" w:rsidR="003A1B4B" w:rsidRPr="003A1B4B" w:rsidRDefault="003A1B4B" w:rsidP="0071045D">
      <w:pPr>
        <w:pStyle w:val="Prrafodelista"/>
        <w:numPr>
          <w:ilvl w:val="0"/>
          <w:numId w:val="317"/>
        </w:numPr>
      </w:pPr>
      <w:r w:rsidRPr="003A1B4B">
        <w:t>Integración de animaciones, narraciones y efectos.</w:t>
      </w:r>
    </w:p>
    <w:p w14:paraId="2478274D" w14:textId="77777777" w:rsidR="003A1B4B" w:rsidRPr="003A1B4B" w:rsidRDefault="003A1B4B" w:rsidP="0071045D">
      <w:pPr>
        <w:pStyle w:val="Prrafodelista"/>
        <w:numPr>
          <w:ilvl w:val="0"/>
          <w:numId w:val="317"/>
        </w:numPr>
      </w:pPr>
      <w:r w:rsidRPr="003A1B4B">
        <w:t>Testeo multiplataforma y vinculación mediante códigos QR.</w:t>
      </w:r>
    </w:p>
    <w:p w14:paraId="30886D2C" w14:textId="77777777" w:rsidR="003A1B4B" w:rsidRPr="003A1B4B" w:rsidRDefault="003A1B4B" w:rsidP="0071045D">
      <w:pPr>
        <w:pStyle w:val="Prrafodelista"/>
        <w:numPr>
          <w:ilvl w:val="0"/>
          <w:numId w:val="317"/>
        </w:numPr>
      </w:pPr>
      <w:r w:rsidRPr="003A1B4B">
        <w:t>Edición de contenidos audiovisuales</w:t>
      </w:r>
    </w:p>
    <w:p w14:paraId="7CD0ED4C" w14:textId="77777777" w:rsidR="003A1B4B" w:rsidRPr="003A1B4B" w:rsidRDefault="003A1B4B" w:rsidP="0071045D">
      <w:pPr>
        <w:pStyle w:val="Prrafodelista"/>
        <w:numPr>
          <w:ilvl w:val="0"/>
          <w:numId w:val="317"/>
        </w:numPr>
      </w:pPr>
      <w:r w:rsidRPr="003A1B4B">
        <w:t>Creación de vídeos 360º y materiales audiovisuales de apoyo (time-lapse, sobreimpresiones, comparativas).</w:t>
      </w:r>
    </w:p>
    <w:p w14:paraId="762C8547" w14:textId="77777777" w:rsidR="003A1B4B" w:rsidRPr="003A1B4B" w:rsidRDefault="003A1B4B" w:rsidP="0071045D">
      <w:pPr>
        <w:pStyle w:val="Prrafodelista"/>
        <w:numPr>
          <w:ilvl w:val="0"/>
          <w:numId w:val="317"/>
        </w:numPr>
      </w:pPr>
      <w:r w:rsidRPr="003A1B4B">
        <w:t>Incorporación de música, locuciones en los cuatro idiomas y subtítulos accesibles.</w:t>
      </w:r>
    </w:p>
    <w:p w14:paraId="2501DA9F" w14:textId="77777777" w:rsidR="003A1B4B" w:rsidRPr="003A1B4B" w:rsidRDefault="003A1B4B" w:rsidP="0071045D">
      <w:pPr>
        <w:pStyle w:val="Prrafodelista"/>
        <w:numPr>
          <w:ilvl w:val="0"/>
          <w:numId w:val="317"/>
        </w:numPr>
      </w:pPr>
      <w:r w:rsidRPr="003A1B4B">
        <w:t>Entregas y seguimiento</w:t>
      </w:r>
    </w:p>
    <w:p w14:paraId="532CD9E8" w14:textId="77777777" w:rsidR="003A1B4B" w:rsidRPr="003A1B4B" w:rsidRDefault="003A1B4B" w:rsidP="0071045D">
      <w:pPr>
        <w:pStyle w:val="Prrafodelista"/>
        <w:numPr>
          <w:ilvl w:val="0"/>
          <w:numId w:val="317"/>
        </w:numPr>
      </w:pPr>
      <w:r w:rsidRPr="003A1B4B">
        <w:t>Envío de entregas parciales conforme se finalicen los desarrollos (por recurso o bloque temático).</w:t>
      </w:r>
    </w:p>
    <w:p w14:paraId="7AB07271" w14:textId="77777777" w:rsidR="003A1B4B" w:rsidRPr="003A1B4B" w:rsidRDefault="003A1B4B" w:rsidP="0071045D">
      <w:pPr>
        <w:pStyle w:val="Prrafodelista"/>
        <w:numPr>
          <w:ilvl w:val="0"/>
          <w:numId w:val="317"/>
        </w:numPr>
      </w:pPr>
      <w:r w:rsidRPr="003A1B4B">
        <w:t xml:space="preserve">Redacción y entrega de </w:t>
      </w:r>
      <w:r w:rsidRPr="003A1B4B">
        <w:rPr>
          <w:b/>
        </w:rPr>
        <w:t>informes mensuales de seguimiento</w:t>
      </w:r>
      <w:r w:rsidRPr="003A1B4B">
        <w:t>, con descripción de avances, dificultades y entregables disponibles.</w:t>
      </w:r>
    </w:p>
    <w:p w14:paraId="5E235F19" w14:textId="77777777" w:rsidR="003A1B4B" w:rsidRPr="003A1B4B" w:rsidRDefault="003A1B4B" w:rsidP="0071045D">
      <w:pPr>
        <w:pStyle w:val="Prrafodelista"/>
        <w:numPr>
          <w:ilvl w:val="0"/>
          <w:numId w:val="317"/>
        </w:numPr>
      </w:pPr>
      <w:r w:rsidRPr="003A1B4B">
        <w:t>Reuniones de control de calidad con TEDER, con posibilidad de ajustes iterativos durante el proceso.</w:t>
      </w:r>
    </w:p>
    <w:p w14:paraId="5BF5F1DE" w14:textId="3877D5D4" w:rsidR="003A1B4B" w:rsidRPr="003A1B4B" w:rsidRDefault="003A1B4B" w:rsidP="003A1B4B">
      <w:r w:rsidRPr="003A1B4B">
        <w:t xml:space="preserve">Esta fase se desarrollará de forma </w:t>
      </w:r>
      <w:r w:rsidRPr="003A1B4B">
        <w:rPr>
          <w:b/>
          <w:bCs/>
        </w:rPr>
        <w:t>modular y paralela</w:t>
      </w:r>
      <w:r w:rsidRPr="003A1B4B">
        <w:t xml:space="preserve">, lo que nos permitirá mantener el calendario previsto, optimizar tiempos y adaptarnos a factores imprevistos (meteorología, accesos, validaciones). Todos los contenidos generados durante esta fase estarán </w:t>
      </w:r>
      <w:r w:rsidRPr="003A1B4B">
        <w:rPr>
          <w:b/>
          <w:bCs/>
        </w:rPr>
        <w:t>debidamente documentados y trazados</w:t>
      </w:r>
      <w:r w:rsidRPr="003A1B4B">
        <w:t>, siguiendo los estándares de calidad y sostenibilidad definidos en la fase de planificación.</w:t>
      </w:r>
    </w:p>
    <w:p w14:paraId="69502AF5" w14:textId="3CDFF913" w:rsidR="00417374" w:rsidRDefault="00417374" w:rsidP="00675519">
      <w:pPr>
        <w:pStyle w:val="Ttulo3"/>
      </w:pPr>
      <w:bookmarkStart w:id="32" w:name="_Toc197977120"/>
      <w:bookmarkStart w:id="33" w:name="_Toc198127691"/>
      <w:bookmarkStart w:id="34" w:name="_Toc198146568"/>
      <w:bookmarkStart w:id="35" w:name="_Toc198153203"/>
      <w:r w:rsidRPr="00417374">
        <w:t>Producción de vídeos 360</w:t>
      </w:r>
      <w:bookmarkEnd w:id="32"/>
      <w:bookmarkEnd w:id="33"/>
      <w:bookmarkEnd w:id="34"/>
      <w:bookmarkEnd w:id="35"/>
    </w:p>
    <w:p w14:paraId="5CDFE2FD" w14:textId="2796C522" w:rsidR="00616ACC" w:rsidRPr="00616ACC" w:rsidRDefault="00616ACC" w:rsidP="00616ACC">
      <w:r w:rsidRPr="00616ACC">
        <w:t xml:space="preserve">Durante la fase de desarrollo, realizaremos la </w:t>
      </w:r>
      <w:r w:rsidRPr="00616ACC">
        <w:rPr>
          <w:b/>
          <w:bCs/>
        </w:rPr>
        <w:t>producción de vídeos inmersivos en formato 360º</w:t>
      </w:r>
      <w:r w:rsidRPr="00616ACC">
        <w:t xml:space="preserve">, con el objetivo de mostrar los espacios patrimoniales desde una perspectiva envolvente y emocional. Utilizaremos cámaras esféricas profesionales capaces de grabar en </w:t>
      </w:r>
      <w:r w:rsidRPr="00616ACC">
        <w:rPr>
          <w:b/>
          <w:bCs/>
        </w:rPr>
        <w:t>resolución mínima 4K HDR</w:t>
      </w:r>
      <w:r w:rsidRPr="00616ACC">
        <w:t xml:space="preserve">, con sonido ambiental y opción de locuciones multilingües. Los vídeos se rodarán en puntos clave de los recursos seleccionados y se editarán con herramientas profesionales (Premiere, After Effects), incorporando </w:t>
      </w:r>
      <w:r w:rsidRPr="00616ACC">
        <w:rPr>
          <w:b/>
          <w:bCs/>
        </w:rPr>
        <w:t>subtítulos, efectos de transición y pistas de audio optimizadas</w:t>
      </w:r>
      <w:r w:rsidRPr="00616ACC">
        <w:t>. Estos contenidos estarán listos para su visualización desde web, móvil o gafas VR, e integrados en los recorridos virtuales o la web institucional de TEDER.</w:t>
      </w:r>
    </w:p>
    <w:p w14:paraId="63F485B7" w14:textId="77777777" w:rsidR="00417374" w:rsidRDefault="00417374" w:rsidP="00675519">
      <w:pPr>
        <w:pStyle w:val="Ttulo3"/>
      </w:pPr>
      <w:bookmarkStart w:id="36" w:name="_Toc197977121"/>
      <w:bookmarkStart w:id="37" w:name="_Toc198127692"/>
      <w:bookmarkStart w:id="38" w:name="_Toc198146569"/>
      <w:bookmarkStart w:id="39" w:name="_Toc198153204"/>
      <w:r w:rsidRPr="00417374">
        <w:lastRenderedPageBreak/>
        <w:t>Modelado 3D de recursos</w:t>
      </w:r>
      <w:bookmarkEnd w:id="36"/>
      <w:bookmarkEnd w:id="37"/>
      <w:bookmarkEnd w:id="38"/>
      <w:bookmarkEnd w:id="39"/>
    </w:p>
    <w:p w14:paraId="6963E9E5" w14:textId="07B50195" w:rsidR="00616ACC" w:rsidRPr="00616ACC" w:rsidRDefault="00616ACC" w:rsidP="00616ACC">
      <w:r w:rsidRPr="00616ACC">
        <w:t xml:space="preserve">Llevaremos a cabo el </w:t>
      </w:r>
      <w:r w:rsidRPr="00616ACC">
        <w:rPr>
          <w:b/>
          <w:bCs/>
        </w:rPr>
        <w:t>modelado tridimensional de los recursos patrimoniales seleccionados</w:t>
      </w:r>
      <w:r w:rsidRPr="00616ACC">
        <w:t xml:space="preserve">, combinando técnicas de fotogrametría, escaneado láser y reconstrucción digital. A partir de datos reales capturados in situ, generaremos modelos 3D detallados que representen fielmente el estado actual, y, cuando proceda, versiones interpretadas de sus fases históricas. El proceso incluirá texturizado PBR, optimización para web/VR y validación técnica. Los modelos se entregarán en </w:t>
      </w:r>
      <w:r w:rsidRPr="00616ACC">
        <w:rPr>
          <w:b/>
          <w:bCs/>
        </w:rPr>
        <w:t>formatos abiertos (OBJ, glTF)</w:t>
      </w:r>
      <w:r w:rsidRPr="00616ACC">
        <w:t xml:space="preserve"> y estarán listos para su integración en recorridos virtuales, visualizadores online o usos museográficos.</w:t>
      </w:r>
    </w:p>
    <w:p w14:paraId="6E0D12DB" w14:textId="77777777" w:rsidR="00417374" w:rsidRDefault="00417374" w:rsidP="00675519">
      <w:pPr>
        <w:pStyle w:val="Ttulo3"/>
      </w:pPr>
      <w:bookmarkStart w:id="40" w:name="_Toc197977122"/>
      <w:bookmarkStart w:id="41" w:name="_Toc198127693"/>
      <w:bookmarkStart w:id="42" w:name="_Toc198146570"/>
      <w:bookmarkStart w:id="43" w:name="_Toc198153205"/>
      <w:r w:rsidRPr="00417374">
        <w:t>Escaneo y virtualización de piezas</w:t>
      </w:r>
      <w:bookmarkEnd w:id="40"/>
      <w:bookmarkEnd w:id="41"/>
      <w:bookmarkEnd w:id="42"/>
      <w:bookmarkEnd w:id="43"/>
    </w:p>
    <w:p w14:paraId="352A3032" w14:textId="01ABFE66" w:rsidR="00616ACC" w:rsidRPr="00616ACC" w:rsidRDefault="00616ACC" w:rsidP="00616ACC">
      <w:r w:rsidRPr="00616ACC">
        <w:t xml:space="preserve">Realizaremos el </w:t>
      </w:r>
      <w:r w:rsidRPr="00616ACC">
        <w:rPr>
          <w:b/>
          <w:bCs/>
        </w:rPr>
        <w:t>escaneo de piezas singulares</w:t>
      </w:r>
      <w:r w:rsidRPr="00616ACC">
        <w:t xml:space="preserve"> del patrimonio mueble (capiteles, relieves, elementos decorativos, etc.) mediante </w:t>
      </w:r>
      <w:r w:rsidRPr="00616ACC">
        <w:rPr>
          <w:b/>
          <w:bCs/>
        </w:rPr>
        <w:t>fotogrametría de precisión y escáner láser 3D</w:t>
      </w:r>
      <w:r w:rsidRPr="00616ACC">
        <w:t xml:space="preserve">, generando modelos de alta resolución fieles en forma y textura. Estas piezas se optimizarán para su visualización interactiva en web, su integración en experiencias de realidad aumentada o su uso en exposiciones físicas mediante impresión 3D. El resultado será un conjunto de objetos digitales </w:t>
      </w:r>
      <w:r w:rsidRPr="00616ACC">
        <w:rPr>
          <w:b/>
          <w:bCs/>
        </w:rPr>
        <w:t>accesibles, documentados y reutilizables</w:t>
      </w:r>
      <w:r w:rsidRPr="00616ACC">
        <w:t>, que permitirán explorar el patrimonio en detalle desde múltiples canales y formatos.</w:t>
      </w:r>
    </w:p>
    <w:p w14:paraId="1ED973F3" w14:textId="77777777" w:rsidR="00417374" w:rsidRDefault="00417374" w:rsidP="00675519">
      <w:pPr>
        <w:pStyle w:val="Ttulo3"/>
      </w:pPr>
      <w:bookmarkStart w:id="44" w:name="_Toc197977123"/>
      <w:bookmarkStart w:id="45" w:name="_Toc198127694"/>
      <w:bookmarkStart w:id="46" w:name="_Toc198146571"/>
      <w:bookmarkStart w:id="47" w:name="_Toc198153206"/>
      <w:r w:rsidRPr="000E45CE">
        <w:t>Implementación</w:t>
      </w:r>
      <w:r w:rsidRPr="00417374">
        <w:t xml:space="preserve"> de realidad aumentada</w:t>
      </w:r>
      <w:bookmarkEnd w:id="44"/>
      <w:bookmarkEnd w:id="45"/>
      <w:bookmarkEnd w:id="46"/>
      <w:bookmarkEnd w:id="47"/>
    </w:p>
    <w:p w14:paraId="1F5DB000" w14:textId="24059CB9" w:rsidR="000E45CE" w:rsidRDefault="00616ACC" w:rsidP="00475F08">
      <w:r>
        <w:t>Desarrollaremos experiencias de realidad aumentada (RA) accesibles desde navegador móvil (WebAR), sin necesidad de apps, y compatibles con dispositivos Android e iOS. Estas experiencias permitirán superponer contenidos digitales —modelos 3D, animaciones, locuciones o escenas narrativas— sobre elementos del entorno físico, paneles o folletos turísticos. La RA se aplicará tanto a elementos artísticos singulares como a recreaciones históricas contextualizadas, con especial atención a la accesibilidad, el multilingüismo y la optimización técnica. Los desarrollos se entregarán listos para su integración mediante códigos QR o enlaces web.</w:t>
      </w:r>
    </w:p>
    <w:p w14:paraId="5CF867D4" w14:textId="09DECF97" w:rsidR="000E45CE" w:rsidRPr="00C62F5C" w:rsidRDefault="000E45CE" w:rsidP="00675519">
      <w:pPr>
        <w:pStyle w:val="Ttulo3"/>
      </w:pPr>
      <w:bookmarkStart w:id="48" w:name="_Toc198127695"/>
      <w:bookmarkStart w:id="49" w:name="_Toc198146572"/>
      <w:bookmarkStart w:id="50" w:name="_Toc198153207"/>
      <w:r w:rsidRPr="00C62F5C">
        <w:t>Creación de un Centro de Interpretación de Tierra Estella Medieval</w:t>
      </w:r>
      <w:bookmarkEnd w:id="48"/>
      <w:bookmarkEnd w:id="49"/>
      <w:bookmarkEnd w:id="50"/>
    </w:p>
    <w:p w14:paraId="40B410F9" w14:textId="77777777" w:rsidR="000E45CE" w:rsidRDefault="000E45CE" w:rsidP="000E45CE">
      <w:r>
        <w:rPr>
          <w:rStyle w:val="fadeinm1hgl8"/>
        </w:rPr>
        <w:t xml:space="preserve">Diseñaremos un </w:t>
      </w:r>
      <w:r>
        <w:rPr>
          <w:rStyle w:val="fadeinm1hgl8"/>
          <w:b/>
          <w:bCs/>
        </w:rPr>
        <w:t>Centro de Interpretación Virtual de Tierra Estella Medieval</w:t>
      </w:r>
      <w:r>
        <w:rPr>
          <w:rStyle w:val="fadeinm1hgl8"/>
        </w:rPr>
        <w:t xml:space="preserve">, concebido como un espacio digital accesible desde cualquier dispositivo (PC, móvil, tableta o gafas VR) que permitirá explorar el patrimonio medieval del territorio de forma inmersiva, interactiva y didáctica. Este entorno actuará como </w:t>
      </w:r>
      <w:r>
        <w:rPr>
          <w:rStyle w:val="fadeinm1hgl8"/>
          <w:b/>
          <w:bCs/>
        </w:rPr>
        <w:t>punto de acceso centralizado a todos los contenidos digitales</w:t>
      </w:r>
      <w:r>
        <w:rPr>
          <w:rStyle w:val="fadeinm1hgl8"/>
        </w:rPr>
        <w:t xml:space="preserve"> del proyecto: modelos 3D, recorridos virtuales, vídeos 360º y experiencias de realidad aumentada. Su objetivo es ofrecer una </w:t>
      </w:r>
      <w:r>
        <w:rPr>
          <w:rStyle w:val="fadeinm1hgl8"/>
          <w:b/>
          <w:bCs/>
        </w:rPr>
        <w:t>visión unificada, atractiva y divulgativa</w:t>
      </w:r>
      <w:r>
        <w:rPr>
          <w:rStyle w:val="fadeinm1hgl8"/>
        </w:rPr>
        <w:t xml:space="preserve"> del conjunto patrimonial, reforzando el vínculo entre el visitante y el territorio.</w:t>
      </w:r>
    </w:p>
    <w:p w14:paraId="55F1A18B" w14:textId="0A24FEAB" w:rsidR="00417374" w:rsidRDefault="00417374" w:rsidP="0071045D">
      <w:pPr>
        <w:pStyle w:val="Ttulo2"/>
      </w:pPr>
      <w:bookmarkStart w:id="51" w:name="_Toc198153208"/>
      <w:r w:rsidRPr="00417374">
        <w:lastRenderedPageBreak/>
        <w:t>Fase final (mes</w:t>
      </w:r>
      <w:r w:rsidR="00E05601">
        <w:t>es 8 a</w:t>
      </w:r>
      <w:r w:rsidRPr="00417374">
        <w:t xml:space="preserve"> 9)</w:t>
      </w:r>
      <w:bookmarkEnd w:id="51"/>
    </w:p>
    <w:p w14:paraId="16B1BC40" w14:textId="77777777" w:rsidR="004D2840" w:rsidRPr="004D2840" w:rsidRDefault="004D2840" w:rsidP="004D2840">
      <w:r w:rsidRPr="004D2840">
        <w:t xml:space="preserve">La fase final del proyecto se centrará en </w:t>
      </w:r>
      <w:r w:rsidRPr="004D2840">
        <w:rPr>
          <w:b/>
          <w:bCs/>
        </w:rPr>
        <w:t>cerrar técnicamente el trabajo realizado</w:t>
      </w:r>
      <w:r w:rsidRPr="004D2840">
        <w:t>, asegurar su correcta entrega y garantizar la transferencia de conocimiento a TEDER.</w:t>
      </w:r>
    </w:p>
    <w:p w14:paraId="3B8F98E6" w14:textId="77777777" w:rsidR="004D2840" w:rsidRPr="004D2840" w:rsidRDefault="004D2840" w:rsidP="004D2840">
      <w:r w:rsidRPr="004D2840">
        <w:t>Durante este mes se realizarán las siguientes acciones:</w:t>
      </w:r>
    </w:p>
    <w:p w14:paraId="0EE98B7F" w14:textId="77777777" w:rsidR="004D2840" w:rsidRPr="004D2840" w:rsidRDefault="004D2840" w:rsidP="0071045D">
      <w:pPr>
        <w:pStyle w:val="Prrafodelista"/>
        <w:numPr>
          <w:ilvl w:val="0"/>
          <w:numId w:val="318"/>
        </w:numPr>
      </w:pPr>
      <w:r w:rsidRPr="004D2840">
        <w:rPr>
          <w:b/>
        </w:rPr>
        <w:t>Validación técnica y narrativa</w:t>
      </w:r>
      <w:r w:rsidRPr="004D2840">
        <w:t xml:space="preserve"> de todos los desarrollos: revisión conjunta con TEDER para comprobar calidad, funcionamiento, accesibilidad y cumplimiento de objetivos.</w:t>
      </w:r>
    </w:p>
    <w:p w14:paraId="309935BE" w14:textId="77777777" w:rsidR="004D2840" w:rsidRPr="004D2840" w:rsidRDefault="004D2840" w:rsidP="0071045D">
      <w:pPr>
        <w:pStyle w:val="Prrafodelista"/>
        <w:numPr>
          <w:ilvl w:val="0"/>
          <w:numId w:val="318"/>
        </w:numPr>
      </w:pPr>
      <w:r w:rsidRPr="004D2840">
        <w:rPr>
          <w:b/>
        </w:rPr>
        <w:t>Entrega completa de materiales</w:t>
      </w:r>
      <w:r w:rsidRPr="004D2840">
        <w:t>: modelos 3D, recorridos virtuales, piezas en RA, vídeos, documentación técnica, fichas de trazabilidad y copias físicas en soporte externo.</w:t>
      </w:r>
    </w:p>
    <w:p w14:paraId="00AF931E" w14:textId="77777777" w:rsidR="004D2840" w:rsidRPr="004D2840" w:rsidRDefault="004D2840" w:rsidP="0071045D">
      <w:pPr>
        <w:pStyle w:val="Prrafodelista"/>
        <w:numPr>
          <w:ilvl w:val="0"/>
          <w:numId w:val="318"/>
        </w:numPr>
      </w:pPr>
      <w:r w:rsidRPr="004D2840">
        <w:rPr>
          <w:b/>
        </w:rPr>
        <w:t>Sesión formativa al equipo de TEDER</w:t>
      </w:r>
      <w:r w:rsidRPr="004D2840">
        <w:t>, presencial o remota, centrada en el uso, gestión y mantenimiento de los contenidos digitales.</w:t>
      </w:r>
    </w:p>
    <w:p w14:paraId="6AAB983F" w14:textId="77777777" w:rsidR="004D2840" w:rsidRPr="004D2840" w:rsidRDefault="004D2840" w:rsidP="0071045D">
      <w:pPr>
        <w:pStyle w:val="Prrafodelista"/>
        <w:numPr>
          <w:ilvl w:val="0"/>
          <w:numId w:val="318"/>
        </w:numPr>
      </w:pPr>
      <w:r w:rsidRPr="004D2840">
        <w:rPr>
          <w:b/>
        </w:rPr>
        <w:t>Entrega del manual operativo</w:t>
      </w:r>
      <w:r w:rsidRPr="004D2840">
        <w:t>: guía práctica con instrucciones de uso, publicación y resolución de incidencias.</w:t>
      </w:r>
    </w:p>
    <w:p w14:paraId="53FCAB7D" w14:textId="77777777" w:rsidR="004D2840" w:rsidRDefault="004D2840" w:rsidP="0071045D">
      <w:pPr>
        <w:pStyle w:val="Prrafodelista"/>
        <w:numPr>
          <w:ilvl w:val="0"/>
          <w:numId w:val="318"/>
        </w:numPr>
      </w:pPr>
      <w:r w:rsidRPr="004D2840">
        <w:rPr>
          <w:b/>
        </w:rPr>
        <w:t>Elaboración de la memoria final del proyecto</w:t>
      </w:r>
      <w:r w:rsidRPr="004D2840">
        <w:t>, con descripción detallada de los trabajos, herramientas utilizadas, fuentes documentales y licencias de uso.</w:t>
      </w:r>
    </w:p>
    <w:p w14:paraId="527C13D0" w14:textId="1AF08917" w:rsidR="00675519" w:rsidRPr="00675519" w:rsidRDefault="00675519" w:rsidP="00675519">
      <w:pPr>
        <w:pStyle w:val="Prrafodelista"/>
        <w:numPr>
          <w:ilvl w:val="0"/>
          <w:numId w:val="318"/>
        </w:numPr>
      </w:pPr>
      <w:r>
        <w:rPr>
          <w:b/>
        </w:rPr>
        <w:t>Desarrollo del Centro de Interpretacion en RV</w:t>
      </w:r>
      <w:r w:rsidRPr="004D2840">
        <w:t xml:space="preserve">, </w:t>
      </w:r>
      <w:r>
        <w:t>que actua como un espacio inmersivo distruidor que permite a la persona usuaria acceder a los diferentes contenidos</w:t>
      </w:r>
      <w:r w:rsidRPr="004D2840">
        <w:t>.</w:t>
      </w:r>
    </w:p>
    <w:p w14:paraId="684552FC" w14:textId="48C65E53" w:rsidR="004D2840" w:rsidRPr="004D2840" w:rsidRDefault="004D2840" w:rsidP="00015F14">
      <w:r w:rsidRPr="004D2840">
        <w:t xml:space="preserve">Con esta fase se garantiza que TEDER </w:t>
      </w:r>
      <w:r w:rsidRPr="004D2840">
        <w:rPr>
          <w:b/>
          <w:bCs/>
        </w:rPr>
        <w:t>reciba, comprenda y pueda gestionar de forma autónoma</w:t>
      </w:r>
      <w:r w:rsidRPr="004D2840">
        <w:t xml:space="preserve"> todos los resultados del proyecto, con acompañamiento técnico durante el periodo de garantía.</w:t>
      </w:r>
    </w:p>
    <w:p w14:paraId="7E7594B4" w14:textId="77777777" w:rsidR="00417374" w:rsidRDefault="00417374" w:rsidP="0071045D">
      <w:pPr>
        <w:pStyle w:val="Ttulo2"/>
      </w:pPr>
      <w:bookmarkStart w:id="52" w:name="_Toc198153209"/>
      <w:r w:rsidRPr="00417374">
        <w:t>Hitos de entrega y sesiones de revisión</w:t>
      </w:r>
      <w:bookmarkEnd w:id="52"/>
    </w:p>
    <w:p w14:paraId="65846A3B" w14:textId="77777777" w:rsidR="004D2840" w:rsidRPr="004D2840" w:rsidRDefault="004D2840" w:rsidP="004D2840">
      <w:r w:rsidRPr="004D2840">
        <w:t xml:space="preserve">A lo largo del proyecto, estableceremos una serie de </w:t>
      </w:r>
      <w:r w:rsidRPr="004D2840">
        <w:rPr>
          <w:b/>
          <w:bCs/>
        </w:rPr>
        <w:t>hitos de entrega parciales</w:t>
      </w:r>
      <w:r w:rsidRPr="004D2840">
        <w:t xml:space="preserve"> y </w:t>
      </w:r>
      <w:r w:rsidRPr="004D2840">
        <w:rPr>
          <w:b/>
          <w:bCs/>
        </w:rPr>
        <w:t>sesiones de revisión periódicas</w:t>
      </w:r>
      <w:r w:rsidRPr="004D2840">
        <w:t xml:space="preserve"> que permitirán a TEDER hacer un seguimiento continuo del avance de los trabajos, validar contenidos, proponer ajustes y asegurar el cumplimiento del calendario.</w:t>
      </w:r>
    </w:p>
    <w:p w14:paraId="23EC3932" w14:textId="77777777" w:rsidR="004D2840" w:rsidRPr="004D2840" w:rsidRDefault="004D2840" w:rsidP="004D2840">
      <w:r w:rsidRPr="004D2840">
        <w:t>Los hitos principales serán los siguientes:</w:t>
      </w:r>
    </w:p>
    <w:p w14:paraId="385AEBE3" w14:textId="77777777" w:rsidR="004D2840" w:rsidRPr="004D2840" w:rsidRDefault="004D2840" w:rsidP="0071045D">
      <w:pPr>
        <w:pStyle w:val="Prrafodelista"/>
        <w:numPr>
          <w:ilvl w:val="0"/>
          <w:numId w:val="319"/>
        </w:numPr>
      </w:pPr>
      <w:r w:rsidRPr="004D2840">
        <w:rPr>
          <w:b/>
        </w:rPr>
        <w:t>Semana 2</w:t>
      </w:r>
      <w:r w:rsidRPr="004D2840">
        <w:t>: entrega de la planificación detallada del proyecto (recursos, tecnologías, cronograma, medios y fuentes).</w:t>
      </w:r>
    </w:p>
    <w:p w14:paraId="13182A33" w14:textId="77777777" w:rsidR="004D2840" w:rsidRPr="004D2840" w:rsidRDefault="004D2840" w:rsidP="0071045D">
      <w:pPr>
        <w:pStyle w:val="Prrafodelista"/>
        <w:numPr>
          <w:ilvl w:val="0"/>
          <w:numId w:val="319"/>
        </w:numPr>
      </w:pPr>
      <w:r w:rsidRPr="004D2840">
        <w:rPr>
          <w:b/>
        </w:rPr>
        <w:t>Mensualmente</w:t>
      </w:r>
      <w:r w:rsidRPr="004D2840">
        <w:t xml:space="preserve"> (desde el mes 2): entrega de </w:t>
      </w:r>
      <w:r w:rsidRPr="004D2840">
        <w:rPr>
          <w:b/>
        </w:rPr>
        <w:t>informes de avance</w:t>
      </w:r>
      <w:r w:rsidRPr="004D2840">
        <w:t xml:space="preserve"> con detalle de los trabajos realizados, entregables completados y previsión para el siguiente mes.</w:t>
      </w:r>
    </w:p>
    <w:p w14:paraId="2117ABFD" w14:textId="77777777" w:rsidR="004D2840" w:rsidRPr="004D2840" w:rsidRDefault="004D2840" w:rsidP="0071045D">
      <w:pPr>
        <w:pStyle w:val="Prrafodelista"/>
        <w:numPr>
          <w:ilvl w:val="0"/>
          <w:numId w:val="319"/>
        </w:numPr>
      </w:pPr>
      <w:r w:rsidRPr="004D2840">
        <w:rPr>
          <w:b/>
        </w:rPr>
        <w:t>Por cada bloque de contenidos finalizados</w:t>
      </w:r>
      <w:r w:rsidRPr="004D2840">
        <w:t xml:space="preserve"> (modelos 3D, recorridos virtuales, RA, vídeos): entrega parcial organizada, para su revisión por parte de TEDER y validación técnica o narrativa.</w:t>
      </w:r>
    </w:p>
    <w:p w14:paraId="242DCB00" w14:textId="77777777" w:rsidR="004D2840" w:rsidRPr="004D2840" w:rsidRDefault="004D2840" w:rsidP="0071045D">
      <w:pPr>
        <w:pStyle w:val="Prrafodelista"/>
        <w:numPr>
          <w:ilvl w:val="0"/>
          <w:numId w:val="319"/>
        </w:numPr>
      </w:pPr>
      <w:r w:rsidRPr="004D2840">
        <w:rPr>
          <w:b/>
        </w:rPr>
        <w:t>Mes 9</w:t>
      </w:r>
      <w:r w:rsidRPr="004D2840">
        <w:t>: entrega final de todos los desarrollos y documentación asociada, junto con la memoria final, el manual operativo y la sesión formativa.</w:t>
      </w:r>
    </w:p>
    <w:p w14:paraId="0BD17A6C" w14:textId="77777777" w:rsidR="004D2840" w:rsidRPr="004D2840" w:rsidRDefault="004D2840" w:rsidP="004D2840">
      <w:r w:rsidRPr="004D2840">
        <w:t xml:space="preserve">Las </w:t>
      </w:r>
      <w:r w:rsidRPr="004D2840">
        <w:rPr>
          <w:b/>
          <w:bCs/>
        </w:rPr>
        <w:t>sesiones de revisión</w:t>
      </w:r>
      <w:r w:rsidRPr="004D2840">
        <w:t xml:space="preserve"> se organizarán por videollamada o presencialmente, según disponibilidad de TEDER, y permitirán:</w:t>
      </w:r>
    </w:p>
    <w:p w14:paraId="7E523648" w14:textId="77777777" w:rsidR="004D2840" w:rsidRPr="004D2840" w:rsidRDefault="004D2840" w:rsidP="0071045D">
      <w:pPr>
        <w:pStyle w:val="Prrafodelista"/>
        <w:numPr>
          <w:ilvl w:val="0"/>
          <w:numId w:val="320"/>
        </w:numPr>
      </w:pPr>
      <w:r w:rsidRPr="004D2840">
        <w:lastRenderedPageBreak/>
        <w:t>Validar entregas antes de avanzar a la siguiente fase.</w:t>
      </w:r>
    </w:p>
    <w:p w14:paraId="32F95913" w14:textId="77777777" w:rsidR="004D2840" w:rsidRPr="004D2840" w:rsidRDefault="004D2840" w:rsidP="0071045D">
      <w:pPr>
        <w:pStyle w:val="Prrafodelista"/>
        <w:numPr>
          <w:ilvl w:val="0"/>
          <w:numId w:val="320"/>
        </w:numPr>
      </w:pPr>
      <w:r w:rsidRPr="004D2840">
        <w:t>Detectar y corregir desviaciones o mejoras.</w:t>
      </w:r>
    </w:p>
    <w:p w14:paraId="22DAFD8E" w14:textId="77777777" w:rsidR="004D2840" w:rsidRPr="004D2840" w:rsidRDefault="004D2840" w:rsidP="0071045D">
      <w:pPr>
        <w:pStyle w:val="Prrafodelista"/>
        <w:numPr>
          <w:ilvl w:val="0"/>
          <w:numId w:val="320"/>
        </w:numPr>
      </w:pPr>
      <w:r w:rsidRPr="004D2840">
        <w:t>Tomar decisiones conjuntas sobre ajustes en los desarrollos.</w:t>
      </w:r>
    </w:p>
    <w:p w14:paraId="7F14831E" w14:textId="7D1D6772" w:rsidR="004D2840" w:rsidRPr="004D2840" w:rsidRDefault="004D2840" w:rsidP="004D2840">
      <w:r w:rsidRPr="004D2840">
        <w:t>Este sistema de hitos y revisión continua garantizará una ejecución ágil, participativa y alineada con las expectativas del proyecto.</w:t>
      </w:r>
    </w:p>
    <w:p w14:paraId="0413731E" w14:textId="7FD6B9B1" w:rsidR="00417374" w:rsidRDefault="00417374" w:rsidP="0071045D">
      <w:pPr>
        <w:pStyle w:val="Ttulo2"/>
      </w:pPr>
      <w:bookmarkStart w:id="53" w:name="_Toc198153210"/>
      <w:r w:rsidRPr="00BD20F9">
        <w:t>Coordinación con</w:t>
      </w:r>
      <w:r w:rsidRPr="00417374">
        <w:t xml:space="preserve"> </w:t>
      </w:r>
      <w:r w:rsidRPr="00BD20F9">
        <w:t>TEDER</w:t>
      </w:r>
      <w:bookmarkEnd w:id="53"/>
    </w:p>
    <w:p w14:paraId="12067182" w14:textId="77777777" w:rsidR="004D2840" w:rsidRPr="004D2840" w:rsidRDefault="004D2840" w:rsidP="004D2840">
      <w:r w:rsidRPr="004D2840">
        <w:t xml:space="preserve">Desde el inicio del proyecto, estableceremos una </w:t>
      </w:r>
      <w:r w:rsidRPr="004D2840">
        <w:rPr>
          <w:b/>
          <w:bCs/>
        </w:rPr>
        <w:t>línea de comunicación fluida, directa y continua con el equipo técnico de TEDER</w:t>
      </w:r>
      <w:r w:rsidRPr="004D2840">
        <w:t>, basada en la colaboración, la transparencia y la toma de decisiones compartida.</w:t>
      </w:r>
    </w:p>
    <w:p w14:paraId="1C3D3436" w14:textId="77777777" w:rsidR="004D2840" w:rsidRPr="004D2840" w:rsidRDefault="004D2840" w:rsidP="004D2840">
      <w:r w:rsidRPr="004D2840">
        <w:t xml:space="preserve">Asignaremos una </w:t>
      </w:r>
      <w:r w:rsidRPr="004D2840">
        <w:rPr>
          <w:b/>
          <w:bCs/>
        </w:rPr>
        <w:t>persona responsable de coordinación</w:t>
      </w:r>
      <w:r w:rsidRPr="004D2840">
        <w:t>, que actuará como interlocutora principal, asegurando la trazabilidad de todas las gestiones, el cumplimiento de plazos y la resolución ágil de cualquier incidencia.</w:t>
      </w:r>
    </w:p>
    <w:p w14:paraId="7308C6FE" w14:textId="77777777" w:rsidR="004D2840" w:rsidRPr="004D2840" w:rsidRDefault="004D2840" w:rsidP="004D2840">
      <w:r w:rsidRPr="004D2840">
        <w:t>La coordinación se articulará en torno a:</w:t>
      </w:r>
    </w:p>
    <w:p w14:paraId="32C6F423" w14:textId="77777777" w:rsidR="004D2840" w:rsidRPr="004D2840" w:rsidRDefault="004D2840" w:rsidP="0071045D">
      <w:pPr>
        <w:pStyle w:val="Prrafodelista"/>
        <w:numPr>
          <w:ilvl w:val="0"/>
          <w:numId w:val="321"/>
        </w:numPr>
      </w:pPr>
      <w:r w:rsidRPr="00C7347E">
        <w:rPr>
          <w:b/>
        </w:rPr>
        <w:t>Reuniones de seguimiento periódicas</w:t>
      </w:r>
      <w:r w:rsidRPr="004D2840">
        <w:t xml:space="preserve"> (presenciales o online), para validar avances, resolver dudas y adaptar el trabajo a nuevas necesidades.</w:t>
      </w:r>
    </w:p>
    <w:p w14:paraId="1590B1EB" w14:textId="77777777" w:rsidR="004D2840" w:rsidRPr="004D2840" w:rsidRDefault="004D2840" w:rsidP="0071045D">
      <w:pPr>
        <w:pStyle w:val="Prrafodelista"/>
        <w:numPr>
          <w:ilvl w:val="0"/>
          <w:numId w:val="321"/>
        </w:numPr>
      </w:pPr>
      <w:r w:rsidRPr="00C7347E">
        <w:rPr>
          <w:b/>
        </w:rPr>
        <w:t>Informes mensuales</w:t>
      </w:r>
      <w:r w:rsidRPr="004D2840">
        <w:t xml:space="preserve"> que reflejarán el estado del proyecto, tareas completadas, entregables disponibles y próximos pasos.</w:t>
      </w:r>
    </w:p>
    <w:p w14:paraId="6B06379F" w14:textId="77777777" w:rsidR="004D2840" w:rsidRPr="004D2840" w:rsidRDefault="004D2840" w:rsidP="0071045D">
      <w:pPr>
        <w:pStyle w:val="Prrafodelista"/>
        <w:numPr>
          <w:ilvl w:val="0"/>
          <w:numId w:val="321"/>
        </w:numPr>
      </w:pPr>
      <w:r w:rsidRPr="00C7347E">
        <w:rPr>
          <w:b/>
        </w:rPr>
        <w:t>Revisión colaborativa de entregas parciales</w:t>
      </w:r>
      <w:r w:rsidRPr="004D2840">
        <w:t>, con posibilidad de sugerencias y validación por parte de TEDER antes del cierre de cada fase.</w:t>
      </w:r>
    </w:p>
    <w:p w14:paraId="6890B1E4" w14:textId="77777777" w:rsidR="004D2840" w:rsidRPr="004D2840" w:rsidRDefault="004D2840" w:rsidP="0071045D">
      <w:pPr>
        <w:pStyle w:val="Prrafodelista"/>
        <w:numPr>
          <w:ilvl w:val="0"/>
          <w:numId w:val="321"/>
        </w:numPr>
      </w:pPr>
      <w:r w:rsidRPr="00C7347E">
        <w:rPr>
          <w:b/>
        </w:rPr>
        <w:t>Canales de contacto directo</w:t>
      </w:r>
      <w:r w:rsidRPr="004D2840">
        <w:t xml:space="preserve"> (correo, teléfono, videollamada) disponibles en todo momento para una comunicación ágil.</w:t>
      </w:r>
    </w:p>
    <w:p w14:paraId="0F859238" w14:textId="2BA3C08E" w:rsidR="00417374" w:rsidRDefault="004D2840" w:rsidP="00C62F5C">
      <w:r w:rsidRPr="004D2840">
        <w:t>Nuestro compromiso es mantener una coordinación profesional, cercana y eficiente, que facilite el buen desarrollo del proyecto y maximice su impacto cultural, turístico y tecnológico.</w:t>
      </w:r>
      <w:bookmarkStart w:id="54" w:name="_Toc198153211"/>
      <w:r w:rsidR="00385C40">
        <w:t>écnologias</w:t>
      </w:r>
      <w:r w:rsidR="00417374" w:rsidRPr="00417374">
        <w:t xml:space="preserve"> prevista</w:t>
      </w:r>
      <w:r w:rsidR="00385C40">
        <w:t>s</w:t>
      </w:r>
      <w:r w:rsidR="00417374" w:rsidRPr="00417374">
        <w:t xml:space="preserve"> para cada uno de los recursos</w:t>
      </w:r>
      <w:bookmarkEnd w:id="54"/>
    </w:p>
    <w:p w14:paraId="2A23E939" w14:textId="77777777" w:rsidR="00615A19" w:rsidRDefault="00615A19">
      <w:pPr>
        <w:spacing w:before="320" w:after="320" w:line="319" w:lineRule="auto"/>
        <w:jc w:val="left"/>
        <w:rPr>
          <w:rFonts w:cs="Segoe UI"/>
          <w:color w:val="003A8D"/>
          <w:spacing w:val="-8"/>
          <w:sz w:val="28"/>
          <w:szCs w:val="28"/>
        </w:rPr>
      </w:pPr>
      <w:bookmarkStart w:id="55" w:name="_Toc198153212"/>
      <w:r>
        <w:br w:type="page"/>
      </w:r>
    </w:p>
    <w:p w14:paraId="16D1828A" w14:textId="775F9D56" w:rsidR="00C7347E" w:rsidRPr="00BD20F9" w:rsidRDefault="00C7347E" w:rsidP="0071045D">
      <w:pPr>
        <w:pStyle w:val="Ttulo2"/>
      </w:pPr>
      <w:r w:rsidRPr="00BD20F9">
        <w:lastRenderedPageBreak/>
        <w:t>Recursos y tecn</w:t>
      </w:r>
      <w:r w:rsidR="00C7637D" w:rsidRPr="00BD20F9">
        <w:t>ó</w:t>
      </w:r>
      <w:r w:rsidRPr="00BD20F9">
        <w:t>logias</w:t>
      </w:r>
      <w:bookmarkEnd w:id="55"/>
    </w:p>
    <w:tbl>
      <w:tblPr>
        <w:tblW w:w="6076" w:type="pct"/>
        <w:tblInd w:w="-856" w:type="dxa"/>
        <w:tblLayout w:type="fixed"/>
        <w:tblCellMar>
          <w:left w:w="70" w:type="dxa"/>
          <w:right w:w="70" w:type="dxa"/>
        </w:tblCellMar>
        <w:tblLook w:val="04A0" w:firstRow="1" w:lastRow="0" w:firstColumn="1" w:lastColumn="0" w:noHBand="0" w:noVBand="1"/>
      </w:tblPr>
      <w:tblGrid>
        <w:gridCol w:w="4538"/>
        <w:gridCol w:w="3544"/>
        <w:gridCol w:w="682"/>
        <w:gridCol w:w="514"/>
        <w:gridCol w:w="514"/>
        <w:gridCol w:w="535"/>
      </w:tblGrid>
      <w:tr w:rsidR="00BD20F9" w:rsidRPr="006C3978" w14:paraId="0B7AB058" w14:textId="77777777" w:rsidTr="00BD20F9">
        <w:trPr>
          <w:trHeight w:val="585"/>
        </w:trPr>
        <w:tc>
          <w:tcPr>
            <w:tcW w:w="3913" w:type="pct"/>
            <w:gridSpan w:val="2"/>
            <w:tcBorders>
              <w:top w:val="single" w:sz="4" w:space="0" w:color="B7B7B7"/>
              <w:left w:val="single" w:sz="4" w:space="0" w:color="B7B7B7"/>
              <w:bottom w:val="single" w:sz="4" w:space="0" w:color="B7B7B7"/>
              <w:right w:val="single" w:sz="4" w:space="0" w:color="B7B7B7"/>
            </w:tcBorders>
            <w:shd w:val="clear" w:color="0B5394" w:fill="0B5394"/>
            <w:noWrap/>
            <w:vAlign w:val="center"/>
            <w:hideMark/>
          </w:tcPr>
          <w:p w14:paraId="614B5AA1" w14:textId="3821EE2A" w:rsidR="00456090" w:rsidRPr="006C3978" w:rsidRDefault="00456090" w:rsidP="006C3978">
            <w:pPr>
              <w:spacing w:before="0" w:after="0" w:line="240" w:lineRule="auto"/>
              <w:jc w:val="center"/>
              <w:rPr>
                <w:rFonts w:eastAsia="Times New Roman"/>
                <w:b/>
                <w:bCs/>
                <w:noProof w:val="0"/>
                <w:color w:val="FFFFFF"/>
                <w:sz w:val="22"/>
                <w:szCs w:val="22"/>
              </w:rPr>
            </w:pPr>
            <w:r>
              <w:rPr>
                <w:rFonts w:eastAsia="Times New Roman"/>
                <w:b/>
                <w:bCs/>
                <w:noProof w:val="0"/>
                <w:color w:val="FFFFFF"/>
                <w:sz w:val="22"/>
                <w:szCs w:val="22"/>
              </w:rPr>
              <w:t>Localización</w:t>
            </w:r>
          </w:p>
        </w:tc>
        <w:tc>
          <w:tcPr>
            <w:tcW w:w="330" w:type="pct"/>
            <w:tcBorders>
              <w:top w:val="nil"/>
              <w:left w:val="nil"/>
              <w:bottom w:val="nil"/>
              <w:right w:val="nil"/>
            </w:tcBorders>
            <w:shd w:val="clear" w:color="0B5394" w:fill="0B5394"/>
            <w:noWrap/>
            <w:vAlign w:val="center"/>
            <w:hideMark/>
          </w:tcPr>
          <w:p w14:paraId="22E0C92D" w14:textId="1142DAAC" w:rsidR="00456090" w:rsidRPr="006C3978" w:rsidRDefault="00456090" w:rsidP="006C3978">
            <w:pPr>
              <w:spacing w:before="0" w:after="0" w:line="240" w:lineRule="auto"/>
              <w:jc w:val="center"/>
              <w:rPr>
                <w:rFonts w:eastAsia="Times New Roman"/>
                <w:b/>
                <w:bCs/>
                <w:noProof w:val="0"/>
                <w:color w:val="FFFFFF"/>
                <w:sz w:val="22"/>
                <w:szCs w:val="22"/>
              </w:rPr>
            </w:pPr>
            <w:r>
              <w:rPr>
                <w:rFonts w:eastAsia="Times New Roman"/>
                <w:b/>
                <w:bCs/>
                <w:noProof w:val="0"/>
                <w:color w:val="FFFFFF"/>
                <w:sz w:val="22"/>
                <w:szCs w:val="22"/>
              </w:rPr>
              <w:t>TV</w:t>
            </w:r>
          </w:p>
        </w:tc>
        <w:tc>
          <w:tcPr>
            <w:tcW w:w="249" w:type="pct"/>
            <w:tcBorders>
              <w:top w:val="nil"/>
              <w:left w:val="nil"/>
              <w:bottom w:val="nil"/>
              <w:right w:val="nil"/>
            </w:tcBorders>
            <w:shd w:val="clear" w:color="0B5394" w:fill="0B5394"/>
            <w:vAlign w:val="center"/>
            <w:hideMark/>
          </w:tcPr>
          <w:p w14:paraId="24929266" w14:textId="3DEE9575" w:rsidR="00456090" w:rsidRPr="006C3978" w:rsidRDefault="00456090" w:rsidP="006C3978">
            <w:pPr>
              <w:spacing w:before="0" w:after="0" w:line="240" w:lineRule="auto"/>
              <w:jc w:val="center"/>
              <w:rPr>
                <w:rFonts w:eastAsia="Times New Roman"/>
                <w:b/>
                <w:bCs/>
                <w:noProof w:val="0"/>
                <w:color w:val="FFFFFF"/>
                <w:sz w:val="22"/>
                <w:szCs w:val="22"/>
              </w:rPr>
            </w:pPr>
            <w:r>
              <w:rPr>
                <w:rFonts w:eastAsia="Times New Roman"/>
                <w:b/>
                <w:bCs/>
                <w:noProof w:val="0"/>
                <w:color w:val="FFFFFF"/>
                <w:sz w:val="22"/>
                <w:szCs w:val="22"/>
              </w:rPr>
              <w:t>MO</w:t>
            </w:r>
          </w:p>
        </w:tc>
        <w:tc>
          <w:tcPr>
            <w:tcW w:w="249" w:type="pct"/>
            <w:tcBorders>
              <w:top w:val="nil"/>
              <w:left w:val="nil"/>
              <w:bottom w:val="nil"/>
              <w:right w:val="nil"/>
            </w:tcBorders>
            <w:shd w:val="clear" w:color="0B5394" w:fill="0B5394"/>
            <w:noWrap/>
            <w:vAlign w:val="center"/>
            <w:hideMark/>
          </w:tcPr>
          <w:p w14:paraId="26071EBC" w14:textId="0AAC501A" w:rsidR="00456090" w:rsidRPr="006C3978" w:rsidRDefault="00456090" w:rsidP="006C3978">
            <w:pPr>
              <w:spacing w:before="0" w:after="0" w:line="240" w:lineRule="auto"/>
              <w:jc w:val="center"/>
              <w:rPr>
                <w:rFonts w:eastAsia="Times New Roman"/>
                <w:b/>
                <w:bCs/>
                <w:noProof w:val="0"/>
                <w:color w:val="FFFFFF"/>
                <w:sz w:val="22"/>
                <w:szCs w:val="22"/>
              </w:rPr>
            </w:pPr>
            <w:r>
              <w:rPr>
                <w:rFonts w:eastAsia="Times New Roman"/>
                <w:b/>
                <w:bCs/>
                <w:noProof w:val="0"/>
                <w:color w:val="FFFFFF"/>
                <w:sz w:val="22"/>
                <w:szCs w:val="22"/>
              </w:rPr>
              <w:t>VP</w:t>
            </w:r>
          </w:p>
        </w:tc>
        <w:tc>
          <w:tcPr>
            <w:tcW w:w="259" w:type="pct"/>
            <w:tcBorders>
              <w:top w:val="nil"/>
              <w:left w:val="nil"/>
              <w:bottom w:val="nil"/>
              <w:right w:val="nil"/>
            </w:tcBorders>
            <w:shd w:val="clear" w:color="0B5394" w:fill="0B5394"/>
            <w:noWrap/>
            <w:vAlign w:val="center"/>
            <w:hideMark/>
          </w:tcPr>
          <w:p w14:paraId="7A32D74D" w14:textId="15D8FCD3" w:rsidR="00456090" w:rsidRPr="006C3978" w:rsidRDefault="00456090" w:rsidP="006C3978">
            <w:pPr>
              <w:spacing w:before="0" w:after="0" w:line="240" w:lineRule="auto"/>
              <w:jc w:val="center"/>
              <w:rPr>
                <w:rFonts w:eastAsia="Times New Roman"/>
                <w:b/>
                <w:bCs/>
                <w:noProof w:val="0"/>
                <w:color w:val="FFFFFF"/>
                <w:sz w:val="22"/>
                <w:szCs w:val="22"/>
              </w:rPr>
            </w:pPr>
            <w:r>
              <w:rPr>
                <w:rFonts w:eastAsia="Times New Roman"/>
                <w:b/>
                <w:bCs/>
                <w:noProof w:val="0"/>
                <w:color w:val="FFFFFF"/>
                <w:sz w:val="22"/>
                <w:szCs w:val="22"/>
              </w:rPr>
              <w:t>RA</w:t>
            </w:r>
          </w:p>
        </w:tc>
      </w:tr>
      <w:tr w:rsidR="00BD20F9" w:rsidRPr="006C3978" w14:paraId="2CD9F161"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7CCBCDBF" w14:textId="4AFDEF0A"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 Iglesia de San Cristóbal de Larraona. </w:t>
            </w:r>
          </w:p>
        </w:tc>
        <w:tc>
          <w:tcPr>
            <w:tcW w:w="1716" w:type="pct"/>
            <w:tcBorders>
              <w:top w:val="nil"/>
              <w:left w:val="nil"/>
              <w:bottom w:val="single" w:sz="4" w:space="0" w:color="B7B7B7"/>
              <w:right w:val="single" w:sz="4" w:space="0" w:color="B7B7B7"/>
            </w:tcBorders>
            <w:shd w:val="clear" w:color="auto" w:fill="auto"/>
            <w:noWrap/>
            <w:vAlign w:val="bottom"/>
            <w:hideMark/>
          </w:tcPr>
          <w:p w14:paraId="31A117EA"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single" w:sz="4" w:space="0" w:color="B7B7B7"/>
              <w:left w:val="nil"/>
              <w:bottom w:val="single" w:sz="4" w:space="0" w:color="B7B7B7"/>
              <w:right w:val="single" w:sz="4" w:space="0" w:color="B7B7B7"/>
            </w:tcBorders>
            <w:shd w:val="clear" w:color="auto" w:fill="auto"/>
            <w:noWrap/>
            <w:vAlign w:val="center"/>
            <w:hideMark/>
          </w:tcPr>
          <w:p w14:paraId="0C1F4BD8"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single" w:sz="4" w:space="0" w:color="B7B7B7"/>
              <w:left w:val="nil"/>
              <w:bottom w:val="single" w:sz="4" w:space="0" w:color="B7B7B7"/>
              <w:right w:val="single" w:sz="4" w:space="0" w:color="B7B7B7"/>
            </w:tcBorders>
            <w:shd w:val="clear" w:color="auto" w:fill="auto"/>
            <w:noWrap/>
            <w:vAlign w:val="center"/>
            <w:hideMark/>
          </w:tcPr>
          <w:p w14:paraId="27AD5D29"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single" w:sz="4" w:space="0" w:color="B7B7B7"/>
              <w:left w:val="nil"/>
              <w:bottom w:val="single" w:sz="4" w:space="0" w:color="B7B7B7"/>
              <w:right w:val="single" w:sz="4" w:space="0" w:color="B7B7B7"/>
            </w:tcBorders>
            <w:shd w:val="clear" w:color="auto" w:fill="auto"/>
            <w:noWrap/>
            <w:vAlign w:val="center"/>
            <w:hideMark/>
          </w:tcPr>
          <w:p w14:paraId="40DBB082"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single" w:sz="4" w:space="0" w:color="B7B7B7"/>
              <w:left w:val="nil"/>
              <w:bottom w:val="single" w:sz="4" w:space="0" w:color="B7B7B7"/>
              <w:right w:val="single" w:sz="4" w:space="0" w:color="B7B7B7"/>
            </w:tcBorders>
            <w:shd w:val="clear" w:color="auto" w:fill="auto"/>
            <w:noWrap/>
            <w:vAlign w:val="center"/>
            <w:hideMark/>
          </w:tcPr>
          <w:p w14:paraId="470F310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29F0E019"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400DE36A"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2. Puente de Artavia.</w:t>
            </w:r>
          </w:p>
        </w:tc>
        <w:tc>
          <w:tcPr>
            <w:tcW w:w="1716" w:type="pct"/>
            <w:tcBorders>
              <w:top w:val="nil"/>
              <w:left w:val="nil"/>
              <w:bottom w:val="single" w:sz="4" w:space="0" w:color="B7B7B7"/>
              <w:right w:val="single" w:sz="4" w:space="0" w:color="B7B7B7"/>
            </w:tcBorders>
            <w:shd w:val="clear" w:color="auto" w:fill="auto"/>
            <w:noWrap/>
            <w:vAlign w:val="bottom"/>
            <w:hideMark/>
          </w:tcPr>
          <w:p w14:paraId="6FDA36CA"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2174E90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D1D99B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139F2DA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5CA7BC5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3184EA32"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18D1E30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3. Monasterio de </w:t>
            </w:r>
            <w:proofErr w:type="spellStart"/>
            <w:r w:rsidRPr="006C3978">
              <w:rPr>
                <w:rFonts w:eastAsia="Times New Roman"/>
                <w:noProof w:val="0"/>
                <w:color w:val="000000"/>
              </w:rPr>
              <w:t>Iranzu</w:t>
            </w:r>
            <w:proofErr w:type="spellEnd"/>
            <w:r w:rsidRPr="006C3978">
              <w:rPr>
                <w:rFonts w:eastAsia="Times New Roman"/>
                <w:noProof w:val="0"/>
                <w:color w:val="000000"/>
              </w:rPr>
              <w:t>.</w:t>
            </w:r>
          </w:p>
        </w:tc>
        <w:tc>
          <w:tcPr>
            <w:tcW w:w="1716" w:type="pct"/>
            <w:tcBorders>
              <w:top w:val="nil"/>
              <w:left w:val="nil"/>
              <w:bottom w:val="single" w:sz="4" w:space="0" w:color="B7B7B7"/>
              <w:right w:val="single" w:sz="4" w:space="0" w:color="B7B7B7"/>
            </w:tcBorders>
            <w:shd w:val="clear" w:color="auto" w:fill="auto"/>
            <w:noWrap/>
            <w:vAlign w:val="bottom"/>
            <w:hideMark/>
          </w:tcPr>
          <w:p w14:paraId="46FFED2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633A7218"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5437FD0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2F1D3A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125066D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038C7992"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5319463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 Villa Medieval de Estella-Lizarra</w:t>
            </w:r>
          </w:p>
        </w:tc>
        <w:tc>
          <w:tcPr>
            <w:tcW w:w="1716" w:type="pct"/>
            <w:tcBorders>
              <w:top w:val="nil"/>
              <w:left w:val="nil"/>
              <w:bottom w:val="single" w:sz="4" w:space="0" w:color="B7B7B7"/>
              <w:right w:val="single" w:sz="4" w:space="0" w:color="B7B7B7"/>
            </w:tcBorders>
            <w:shd w:val="clear" w:color="auto" w:fill="auto"/>
            <w:noWrap/>
            <w:vAlign w:val="bottom"/>
            <w:hideMark/>
          </w:tcPr>
          <w:p w14:paraId="0BA7CC2E"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4.1 Palacio de los reyes de Navarra.</w:t>
            </w:r>
          </w:p>
        </w:tc>
        <w:tc>
          <w:tcPr>
            <w:tcW w:w="330" w:type="pct"/>
            <w:tcBorders>
              <w:top w:val="nil"/>
              <w:left w:val="nil"/>
              <w:bottom w:val="single" w:sz="4" w:space="0" w:color="B7B7B7"/>
              <w:right w:val="single" w:sz="4" w:space="0" w:color="B7B7B7"/>
            </w:tcBorders>
            <w:shd w:val="clear" w:color="auto" w:fill="auto"/>
            <w:noWrap/>
            <w:vAlign w:val="center"/>
            <w:hideMark/>
          </w:tcPr>
          <w:p w14:paraId="3F50C18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181D1018"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2DFF171A"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2E2604A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r>
      <w:tr w:rsidR="00BD20F9" w:rsidRPr="006C3978" w14:paraId="01F6E2A8"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3F208ACA"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5E793C6D"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4.2 San Pedro de la Rúa.</w:t>
            </w:r>
          </w:p>
        </w:tc>
        <w:tc>
          <w:tcPr>
            <w:tcW w:w="330" w:type="pct"/>
            <w:tcBorders>
              <w:top w:val="nil"/>
              <w:left w:val="nil"/>
              <w:bottom w:val="single" w:sz="4" w:space="0" w:color="B7B7B7"/>
              <w:right w:val="single" w:sz="4" w:space="0" w:color="B7B7B7"/>
            </w:tcBorders>
            <w:shd w:val="clear" w:color="auto" w:fill="auto"/>
            <w:noWrap/>
            <w:vAlign w:val="center"/>
            <w:hideMark/>
          </w:tcPr>
          <w:p w14:paraId="6C1001A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D1C5EA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466FCD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7DFD857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75E64226"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7761FD34"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053B9A4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4.3 Santo Sepulcro.</w:t>
            </w:r>
          </w:p>
        </w:tc>
        <w:tc>
          <w:tcPr>
            <w:tcW w:w="330" w:type="pct"/>
            <w:tcBorders>
              <w:top w:val="nil"/>
              <w:left w:val="nil"/>
              <w:bottom w:val="single" w:sz="4" w:space="0" w:color="B7B7B7"/>
              <w:right w:val="single" w:sz="4" w:space="0" w:color="B7B7B7"/>
            </w:tcBorders>
            <w:shd w:val="clear" w:color="auto" w:fill="auto"/>
            <w:noWrap/>
            <w:vAlign w:val="center"/>
            <w:hideMark/>
          </w:tcPr>
          <w:p w14:paraId="5A99321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42234F9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5FB1D07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43963E7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35C42D2F"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1D84A87D"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0540807B" w14:textId="65BE711B"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w:t>
            </w:r>
            <w:r w:rsidR="00615A19" w:rsidRPr="006C3978">
              <w:rPr>
                <w:rFonts w:eastAsia="Times New Roman"/>
                <w:noProof w:val="0"/>
                <w:color w:val="000000"/>
              </w:rPr>
              <w:t>4. San</w:t>
            </w:r>
            <w:r w:rsidRPr="006C3978">
              <w:rPr>
                <w:rFonts w:eastAsia="Times New Roman"/>
                <w:noProof w:val="0"/>
                <w:color w:val="000000"/>
              </w:rPr>
              <w:t xml:space="preserve"> Miguel Arcángel.</w:t>
            </w:r>
          </w:p>
        </w:tc>
        <w:tc>
          <w:tcPr>
            <w:tcW w:w="330" w:type="pct"/>
            <w:tcBorders>
              <w:top w:val="nil"/>
              <w:left w:val="nil"/>
              <w:bottom w:val="single" w:sz="4" w:space="0" w:color="B7B7B7"/>
              <w:right w:val="single" w:sz="4" w:space="0" w:color="B7B7B7"/>
            </w:tcBorders>
            <w:shd w:val="clear" w:color="auto" w:fill="auto"/>
            <w:noWrap/>
            <w:vAlign w:val="center"/>
            <w:hideMark/>
          </w:tcPr>
          <w:p w14:paraId="168DA39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52C96E1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491FFFE"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4016624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r>
      <w:tr w:rsidR="00BD20F9" w:rsidRPr="006C3978" w14:paraId="05077576"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4206282F"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0140713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4.5 Santa María </w:t>
            </w:r>
            <w:proofErr w:type="spellStart"/>
            <w:r w:rsidRPr="006C3978">
              <w:rPr>
                <w:rFonts w:eastAsia="Times New Roman"/>
                <w:noProof w:val="0"/>
                <w:color w:val="000000"/>
              </w:rPr>
              <w:t>Jus</w:t>
            </w:r>
            <w:proofErr w:type="spellEnd"/>
            <w:r w:rsidRPr="006C3978">
              <w:rPr>
                <w:rFonts w:eastAsia="Times New Roman"/>
                <w:noProof w:val="0"/>
                <w:color w:val="000000"/>
              </w:rPr>
              <w:t xml:space="preserve"> del Castillo.</w:t>
            </w:r>
          </w:p>
        </w:tc>
        <w:tc>
          <w:tcPr>
            <w:tcW w:w="330" w:type="pct"/>
            <w:tcBorders>
              <w:top w:val="nil"/>
              <w:left w:val="nil"/>
              <w:bottom w:val="single" w:sz="4" w:space="0" w:color="B7B7B7"/>
              <w:right w:val="single" w:sz="4" w:space="0" w:color="B7B7B7"/>
            </w:tcBorders>
            <w:shd w:val="clear" w:color="auto" w:fill="auto"/>
            <w:noWrap/>
            <w:vAlign w:val="center"/>
            <w:hideMark/>
          </w:tcPr>
          <w:p w14:paraId="2042F74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4416665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2A62133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F888FF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4D81B4A1"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0A31DFFA"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366A1E76"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4.6 Rocamador.</w:t>
            </w:r>
          </w:p>
        </w:tc>
        <w:tc>
          <w:tcPr>
            <w:tcW w:w="330" w:type="pct"/>
            <w:tcBorders>
              <w:top w:val="nil"/>
              <w:left w:val="nil"/>
              <w:bottom w:val="single" w:sz="4" w:space="0" w:color="B7B7B7"/>
              <w:right w:val="single" w:sz="4" w:space="0" w:color="B7B7B7"/>
            </w:tcBorders>
            <w:shd w:val="clear" w:color="auto" w:fill="auto"/>
            <w:noWrap/>
            <w:vAlign w:val="center"/>
            <w:hideMark/>
          </w:tcPr>
          <w:p w14:paraId="201F67E4"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FE1533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24175F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14564AD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4825F61B"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03FB69DF"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5F193A45"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4.7 Puentes medievales. </w:t>
            </w:r>
          </w:p>
        </w:tc>
        <w:tc>
          <w:tcPr>
            <w:tcW w:w="330" w:type="pct"/>
            <w:tcBorders>
              <w:top w:val="nil"/>
              <w:left w:val="nil"/>
              <w:bottom w:val="single" w:sz="4" w:space="0" w:color="B7B7B7"/>
              <w:right w:val="single" w:sz="4" w:space="0" w:color="B7B7B7"/>
            </w:tcBorders>
            <w:shd w:val="clear" w:color="auto" w:fill="auto"/>
            <w:noWrap/>
            <w:vAlign w:val="center"/>
            <w:hideMark/>
          </w:tcPr>
          <w:p w14:paraId="65DD53F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76EBF27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54C1AC1A"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24F4387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7D0F0B88"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735F4658"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291A8453"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4.8 Sitio histórico de los castillos.</w:t>
            </w:r>
          </w:p>
        </w:tc>
        <w:tc>
          <w:tcPr>
            <w:tcW w:w="330" w:type="pct"/>
            <w:tcBorders>
              <w:top w:val="nil"/>
              <w:left w:val="nil"/>
              <w:bottom w:val="single" w:sz="4" w:space="0" w:color="B7B7B7"/>
              <w:right w:val="single" w:sz="4" w:space="0" w:color="B7B7B7"/>
            </w:tcBorders>
            <w:shd w:val="clear" w:color="auto" w:fill="auto"/>
            <w:noWrap/>
            <w:vAlign w:val="center"/>
            <w:hideMark/>
          </w:tcPr>
          <w:p w14:paraId="79531C6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47644E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483D707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780F467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584D1103"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453A6B8C"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6D3CBF8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4.9 Muralla de la judería.</w:t>
            </w:r>
          </w:p>
        </w:tc>
        <w:tc>
          <w:tcPr>
            <w:tcW w:w="330" w:type="pct"/>
            <w:tcBorders>
              <w:top w:val="nil"/>
              <w:left w:val="nil"/>
              <w:bottom w:val="single" w:sz="4" w:space="0" w:color="B7B7B7"/>
              <w:right w:val="single" w:sz="4" w:space="0" w:color="B7B7B7"/>
            </w:tcBorders>
            <w:shd w:val="clear" w:color="auto" w:fill="auto"/>
            <w:noWrap/>
            <w:vAlign w:val="center"/>
            <w:hideMark/>
          </w:tcPr>
          <w:p w14:paraId="4E8CD744"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C2B262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6E63162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6A54F52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7B2B16D1"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1F927D01"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51D24BD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4.10 Puerta de Castilla.</w:t>
            </w:r>
          </w:p>
        </w:tc>
        <w:tc>
          <w:tcPr>
            <w:tcW w:w="330" w:type="pct"/>
            <w:tcBorders>
              <w:top w:val="nil"/>
              <w:left w:val="nil"/>
              <w:bottom w:val="single" w:sz="4" w:space="0" w:color="B7B7B7"/>
              <w:right w:val="single" w:sz="4" w:space="0" w:color="B7B7B7"/>
            </w:tcBorders>
            <w:shd w:val="clear" w:color="auto" w:fill="auto"/>
            <w:noWrap/>
            <w:vAlign w:val="center"/>
            <w:hideMark/>
          </w:tcPr>
          <w:p w14:paraId="0BB3F44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1AE659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A7B1A2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FA6558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7DCEDBA9"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3F1751C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5. Monasterio de San Jorge en Azuelo.</w:t>
            </w:r>
          </w:p>
        </w:tc>
        <w:tc>
          <w:tcPr>
            <w:tcW w:w="1716" w:type="pct"/>
            <w:tcBorders>
              <w:top w:val="nil"/>
              <w:left w:val="nil"/>
              <w:bottom w:val="single" w:sz="4" w:space="0" w:color="B7B7B7"/>
              <w:right w:val="single" w:sz="4" w:space="0" w:color="B7B7B7"/>
            </w:tcBorders>
            <w:shd w:val="clear" w:color="auto" w:fill="auto"/>
            <w:noWrap/>
            <w:vAlign w:val="bottom"/>
            <w:hideMark/>
          </w:tcPr>
          <w:p w14:paraId="7CA910E3"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7CF9CD3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1643E299"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4558D30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7BA4D6B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7BA7EDEE"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03CDDBD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6. Iglesia del Santo Sepulcro de Torres del Río.</w:t>
            </w:r>
          </w:p>
        </w:tc>
        <w:tc>
          <w:tcPr>
            <w:tcW w:w="1716" w:type="pct"/>
            <w:tcBorders>
              <w:top w:val="nil"/>
              <w:left w:val="nil"/>
              <w:bottom w:val="single" w:sz="4" w:space="0" w:color="B7B7B7"/>
              <w:right w:val="single" w:sz="4" w:space="0" w:color="B7B7B7"/>
            </w:tcBorders>
            <w:shd w:val="clear" w:color="auto" w:fill="auto"/>
            <w:noWrap/>
            <w:vAlign w:val="bottom"/>
            <w:hideMark/>
          </w:tcPr>
          <w:p w14:paraId="0B7824F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1B2F11B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77C7683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7F6759A"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50A6A98"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3CA9DE6F"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745FC3C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7. Villa fortificada de Viana,</w:t>
            </w:r>
          </w:p>
        </w:tc>
        <w:tc>
          <w:tcPr>
            <w:tcW w:w="1716" w:type="pct"/>
            <w:tcBorders>
              <w:top w:val="nil"/>
              <w:left w:val="nil"/>
              <w:bottom w:val="single" w:sz="4" w:space="0" w:color="B7B7B7"/>
              <w:right w:val="single" w:sz="4" w:space="0" w:color="B7B7B7"/>
            </w:tcBorders>
            <w:shd w:val="clear" w:color="auto" w:fill="auto"/>
            <w:noWrap/>
            <w:vAlign w:val="bottom"/>
            <w:hideMark/>
          </w:tcPr>
          <w:p w14:paraId="18E7E24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7.1 San Martín de </w:t>
            </w:r>
            <w:proofErr w:type="spellStart"/>
            <w:r w:rsidRPr="006C3978">
              <w:rPr>
                <w:rFonts w:eastAsia="Times New Roman"/>
                <w:noProof w:val="0"/>
                <w:color w:val="000000"/>
              </w:rPr>
              <w:t>Tidón</w:t>
            </w:r>
            <w:proofErr w:type="spellEnd"/>
            <w:r w:rsidRPr="006C3978">
              <w:rPr>
                <w:rFonts w:eastAsia="Times New Roman"/>
                <w:noProof w:val="0"/>
                <w:color w:val="000000"/>
              </w:rPr>
              <w:t>.</w:t>
            </w:r>
          </w:p>
        </w:tc>
        <w:tc>
          <w:tcPr>
            <w:tcW w:w="330" w:type="pct"/>
            <w:tcBorders>
              <w:top w:val="nil"/>
              <w:left w:val="nil"/>
              <w:bottom w:val="single" w:sz="4" w:space="0" w:color="B7B7B7"/>
              <w:right w:val="single" w:sz="4" w:space="0" w:color="B7B7B7"/>
            </w:tcBorders>
            <w:shd w:val="clear" w:color="auto" w:fill="auto"/>
            <w:noWrap/>
            <w:vAlign w:val="center"/>
            <w:hideMark/>
          </w:tcPr>
          <w:p w14:paraId="12DF631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EE8C81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350DB5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2FFA9EC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08D4B3AA"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5BC70D42"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7E547B02"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7.2 Ruinas de San Pedro.</w:t>
            </w:r>
          </w:p>
        </w:tc>
        <w:tc>
          <w:tcPr>
            <w:tcW w:w="330" w:type="pct"/>
            <w:tcBorders>
              <w:top w:val="nil"/>
              <w:left w:val="nil"/>
              <w:bottom w:val="single" w:sz="4" w:space="0" w:color="B7B7B7"/>
              <w:right w:val="single" w:sz="4" w:space="0" w:color="B7B7B7"/>
            </w:tcBorders>
            <w:shd w:val="clear" w:color="auto" w:fill="auto"/>
            <w:noWrap/>
            <w:vAlign w:val="center"/>
            <w:hideMark/>
          </w:tcPr>
          <w:p w14:paraId="09FFFA5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C344E0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3DA120C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697356C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2123CD1A"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62FD2A0B"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2542C50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7.3 Iglesia de Santa María.</w:t>
            </w:r>
          </w:p>
        </w:tc>
        <w:tc>
          <w:tcPr>
            <w:tcW w:w="330" w:type="pct"/>
            <w:tcBorders>
              <w:top w:val="nil"/>
              <w:left w:val="nil"/>
              <w:bottom w:val="single" w:sz="4" w:space="0" w:color="B7B7B7"/>
              <w:right w:val="single" w:sz="4" w:space="0" w:color="B7B7B7"/>
            </w:tcBorders>
            <w:shd w:val="clear" w:color="auto" w:fill="auto"/>
            <w:noWrap/>
            <w:vAlign w:val="center"/>
            <w:hideMark/>
          </w:tcPr>
          <w:p w14:paraId="0D8E9AD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2D7853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11DAD8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3A95D54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50E2360F"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75801CC8"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4EDD29A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7.4 San Francisco.</w:t>
            </w:r>
          </w:p>
        </w:tc>
        <w:tc>
          <w:tcPr>
            <w:tcW w:w="330" w:type="pct"/>
            <w:tcBorders>
              <w:top w:val="nil"/>
              <w:left w:val="nil"/>
              <w:bottom w:val="single" w:sz="4" w:space="0" w:color="B7B7B7"/>
              <w:right w:val="single" w:sz="4" w:space="0" w:color="B7B7B7"/>
            </w:tcBorders>
            <w:shd w:val="clear" w:color="auto" w:fill="auto"/>
            <w:noWrap/>
            <w:vAlign w:val="center"/>
            <w:hideMark/>
          </w:tcPr>
          <w:p w14:paraId="1593D56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36E427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7F94AC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51B6122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4F4DA64A"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1140AE86"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797412A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7,5 Castillo.</w:t>
            </w:r>
          </w:p>
        </w:tc>
        <w:tc>
          <w:tcPr>
            <w:tcW w:w="330" w:type="pct"/>
            <w:tcBorders>
              <w:top w:val="nil"/>
              <w:left w:val="nil"/>
              <w:bottom w:val="single" w:sz="4" w:space="0" w:color="B7B7B7"/>
              <w:right w:val="single" w:sz="4" w:space="0" w:color="B7B7B7"/>
            </w:tcBorders>
            <w:shd w:val="clear" w:color="auto" w:fill="auto"/>
            <w:noWrap/>
            <w:vAlign w:val="center"/>
            <w:hideMark/>
          </w:tcPr>
          <w:p w14:paraId="74FDB2C4"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43BFF85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36A64A0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2472485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21228D37"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70F154AC"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754A4AFC"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7.6 Tumba de César Borgia.</w:t>
            </w:r>
          </w:p>
        </w:tc>
        <w:tc>
          <w:tcPr>
            <w:tcW w:w="330" w:type="pct"/>
            <w:tcBorders>
              <w:top w:val="nil"/>
              <w:left w:val="nil"/>
              <w:bottom w:val="single" w:sz="4" w:space="0" w:color="B7B7B7"/>
              <w:right w:val="single" w:sz="4" w:space="0" w:color="B7B7B7"/>
            </w:tcBorders>
            <w:shd w:val="clear" w:color="auto" w:fill="auto"/>
            <w:noWrap/>
            <w:vAlign w:val="center"/>
            <w:hideMark/>
          </w:tcPr>
          <w:p w14:paraId="3E2B932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28B9A89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7584BB9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01E2FF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068B7563"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45904E33"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4C14CCE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7.7 Baluarte de San Felices.</w:t>
            </w:r>
          </w:p>
        </w:tc>
        <w:tc>
          <w:tcPr>
            <w:tcW w:w="330" w:type="pct"/>
            <w:tcBorders>
              <w:top w:val="nil"/>
              <w:left w:val="nil"/>
              <w:bottom w:val="single" w:sz="4" w:space="0" w:color="B7B7B7"/>
              <w:right w:val="single" w:sz="4" w:space="0" w:color="B7B7B7"/>
            </w:tcBorders>
            <w:shd w:val="clear" w:color="auto" w:fill="auto"/>
            <w:noWrap/>
            <w:vAlign w:val="center"/>
            <w:hideMark/>
          </w:tcPr>
          <w:p w14:paraId="550478C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2799539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40297D2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12B3608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4537C545"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2F2315F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8. Ermita de la Virgen de Legarda en Mendavia</w:t>
            </w:r>
          </w:p>
        </w:tc>
        <w:tc>
          <w:tcPr>
            <w:tcW w:w="1716" w:type="pct"/>
            <w:tcBorders>
              <w:top w:val="nil"/>
              <w:left w:val="nil"/>
              <w:bottom w:val="single" w:sz="4" w:space="0" w:color="B7B7B7"/>
              <w:right w:val="single" w:sz="4" w:space="0" w:color="B7B7B7"/>
            </w:tcBorders>
            <w:shd w:val="clear" w:color="auto" w:fill="auto"/>
            <w:noWrap/>
            <w:vAlign w:val="bottom"/>
            <w:hideMark/>
          </w:tcPr>
          <w:p w14:paraId="700F0ECE"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0CB7DFC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050FF71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5087BAA6"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210451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525F3345"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0797C535"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9. Monasterio de Irache</w:t>
            </w:r>
          </w:p>
        </w:tc>
        <w:tc>
          <w:tcPr>
            <w:tcW w:w="1716" w:type="pct"/>
            <w:tcBorders>
              <w:top w:val="nil"/>
              <w:left w:val="nil"/>
              <w:bottom w:val="single" w:sz="4" w:space="0" w:color="B7B7B7"/>
              <w:right w:val="single" w:sz="4" w:space="0" w:color="B7B7B7"/>
            </w:tcBorders>
            <w:shd w:val="clear" w:color="auto" w:fill="auto"/>
            <w:noWrap/>
            <w:vAlign w:val="bottom"/>
            <w:hideMark/>
          </w:tcPr>
          <w:p w14:paraId="6475444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01C8BF8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0D680A7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B67279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6F66B5F4"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641CB3A7"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293ED1F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10. Villa medieval de Cirauqui,</w:t>
            </w:r>
          </w:p>
        </w:tc>
        <w:tc>
          <w:tcPr>
            <w:tcW w:w="1716" w:type="pct"/>
            <w:tcBorders>
              <w:top w:val="nil"/>
              <w:left w:val="nil"/>
              <w:bottom w:val="single" w:sz="4" w:space="0" w:color="B7B7B7"/>
              <w:right w:val="single" w:sz="4" w:space="0" w:color="B7B7B7"/>
            </w:tcBorders>
            <w:shd w:val="clear" w:color="auto" w:fill="auto"/>
            <w:noWrap/>
            <w:vAlign w:val="bottom"/>
            <w:hideMark/>
          </w:tcPr>
          <w:p w14:paraId="6A0A63F2"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10.1 Puente del camino.</w:t>
            </w:r>
          </w:p>
        </w:tc>
        <w:tc>
          <w:tcPr>
            <w:tcW w:w="330" w:type="pct"/>
            <w:tcBorders>
              <w:top w:val="nil"/>
              <w:left w:val="nil"/>
              <w:bottom w:val="single" w:sz="4" w:space="0" w:color="B7B7B7"/>
              <w:right w:val="single" w:sz="4" w:space="0" w:color="B7B7B7"/>
            </w:tcBorders>
            <w:shd w:val="clear" w:color="auto" w:fill="auto"/>
            <w:noWrap/>
            <w:vAlign w:val="center"/>
            <w:hideMark/>
          </w:tcPr>
          <w:p w14:paraId="2BA92BF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40919B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C2B8F8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6E2D8A3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110A1EF5"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3C24ECC1"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6F9B6ED8"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10.1 Puente del camino.</w:t>
            </w:r>
          </w:p>
        </w:tc>
        <w:tc>
          <w:tcPr>
            <w:tcW w:w="330" w:type="pct"/>
            <w:tcBorders>
              <w:top w:val="nil"/>
              <w:left w:val="nil"/>
              <w:bottom w:val="single" w:sz="4" w:space="0" w:color="B7B7B7"/>
              <w:right w:val="single" w:sz="4" w:space="0" w:color="B7B7B7"/>
            </w:tcBorders>
            <w:shd w:val="clear" w:color="auto" w:fill="auto"/>
            <w:noWrap/>
            <w:vAlign w:val="center"/>
            <w:hideMark/>
          </w:tcPr>
          <w:p w14:paraId="38F8404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26C73F69"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44D86188"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3C2275B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07C0E6CB"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4C52690E"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109525F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10,3 Murallas. </w:t>
            </w:r>
          </w:p>
        </w:tc>
        <w:tc>
          <w:tcPr>
            <w:tcW w:w="330" w:type="pct"/>
            <w:tcBorders>
              <w:top w:val="nil"/>
              <w:left w:val="nil"/>
              <w:bottom w:val="single" w:sz="4" w:space="0" w:color="B7B7B7"/>
              <w:right w:val="single" w:sz="4" w:space="0" w:color="B7B7B7"/>
            </w:tcBorders>
            <w:shd w:val="clear" w:color="auto" w:fill="auto"/>
            <w:noWrap/>
            <w:vAlign w:val="center"/>
            <w:hideMark/>
          </w:tcPr>
          <w:p w14:paraId="44DD389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75D0A88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60DD7125"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2A4A8444"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12FB8D6E"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0E62B52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11. Villa medieval de </w:t>
            </w:r>
            <w:proofErr w:type="spellStart"/>
            <w:r w:rsidRPr="006C3978">
              <w:rPr>
                <w:rFonts w:eastAsia="Times New Roman"/>
                <w:noProof w:val="0"/>
                <w:color w:val="000000"/>
              </w:rPr>
              <w:t>Villatuerta</w:t>
            </w:r>
            <w:proofErr w:type="spellEnd"/>
          </w:p>
        </w:tc>
        <w:tc>
          <w:tcPr>
            <w:tcW w:w="1716" w:type="pct"/>
            <w:tcBorders>
              <w:top w:val="nil"/>
              <w:left w:val="nil"/>
              <w:bottom w:val="single" w:sz="4" w:space="0" w:color="B7B7B7"/>
              <w:right w:val="single" w:sz="4" w:space="0" w:color="B7B7B7"/>
            </w:tcBorders>
            <w:shd w:val="clear" w:color="auto" w:fill="auto"/>
            <w:noWrap/>
            <w:vAlign w:val="bottom"/>
            <w:hideMark/>
          </w:tcPr>
          <w:p w14:paraId="7BCCE7A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11.1 San Miguel. </w:t>
            </w:r>
          </w:p>
        </w:tc>
        <w:tc>
          <w:tcPr>
            <w:tcW w:w="330" w:type="pct"/>
            <w:tcBorders>
              <w:top w:val="nil"/>
              <w:left w:val="nil"/>
              <w:bottom w:val="single" w:sz="4" w:space="0" w:color="B7B7B7"/>
              <w:right w:val="single" w:sz="4" w:space="0" w:color="B7B7B7"/>
            </w:tcBorders>
            <w:shd w:val="clear" w:color="auto" w:fill="auto"/>
            <w:noWrap/>
            <w:vAlign w:val="center"/>
            <w:hideMark/>
          </w:tcPr>
          <w:p w14:paraId="7EE07C09"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5035B49"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CD1B64A"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X</w:t>
            </w:r>
          </w:p>
        </w:tc>
        <w:tc>
          <w:tcPr>
            <w:tcW w:w="259" w:type="pct"/>
            <w:tcBorders>
              <w:top w:val="nil"/>
              <w:left w:val="nil"/>
              <w:bottom w:val="single" w:sz="4" w:space="0" w:color="B7B7B7"/>
              <w:right w:val="single" w:sz="4" w:space="0" w:color="B7B7B7"/>
            </w:tcBorders>
            <w:shd w:val="clear" w:color="auto" w:fill="auto"/>
            <w:noWrap/>
            <w:vAlign w:val="center"/>
            <w:hideMark/>
          </w:tcPr>
          <w:p w14:paraId="444B2C9E"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382C0BD8"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576D7B3E"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1E1DE1E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11.2 Iglesia de la Asunción.</w:t>
            </w:r>
          </w:p>
        </w:tc>
        <w:tc>
          <w:tcPr>
            <w:tcW w:w="330" w:type="pct"/>
            <w:tcBorders>
              <w:top w:val="nil"/>
              <w:left w:val="nil"/>
              <w:bottom w:val="single" w:sz="4" w:space="0" w:color="B7B7B7"/>
              <w:right w:val="single" w:sz="4" w:space="0" w:color="B7B7B7"/>
            </w:tcBorders>
            <w:shd w:val="clear" w:color="auto" w:fill="auto"/>
            <w:noWrap/>
            <w:vAlign w:val="center"/>
            <w:hideMark/>
          </w:tcPr>
          <w:p w14:paraId="7B700F5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50A68A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4B5ECBD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EBE5E1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72D6CFBA"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0CCF2A80"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12. Villa medieval de los Arcos</w:t>
            </w:r>
          </w:p>
        </w:tc>
        <w:tc>
          <w:tcPr>
            <w:tcW w:w="1716" w:type="pct"/>
            <w:tcBorders>
              <w:top w:val="nil"/>
              <w:left w:val="nil"/>
              <w:bottom w:val="single" w:sz="4" w:space="0" w:color="B7B7B7"/>
              <w:right w:val="single" w:sz="4" w:space="0" w:color="B7B7B7"/>
            </w:tcBorders>
            <w:shd w:val="clear" w:color="auto" w:fill="auto"/>
            <w:noWrap/>
            <w:vAlign w:val="bottom"/>
            <w:hideMark/>
          </w:tcPr>
          <w:p w14:paraId="029E197D"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12.1 Iglesia de Santa María.</w:t>
            </w:r>
          </w:p>
        </w:tc>
        <w:tc>
          <w:tcPr>
            <w:tcW w:w="330" w:type="pct"/>
            <w:tcBorders>
              <w:top w:val="nil"/>
              <w:left w:val="nil"/>
              <w:bottom w:val="single" w:sz="4" w:space="0" w:color="B7B7B7"/>
              <w:right w:val="single" w:sz="4" w:space="0" w:color="B7B7B7"/>
            </w:tcBorders>
            <w:shd w:val="clear" w:color="auto" w:fill="auto"/>
            <w:noWrap/>
            <w:vAlign w:val="center"/>
            <w:hideMark/>
          </w:tcPr>
          <w:p w14:paraId="0644919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F92757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0B17A18"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33A5987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4A0A83DC"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35EC1300"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3CA1A75D"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12.2 Castillo y murallas.</w:t>
            </w:r>
          </w:p>
        </w:tc>
        <w:tc>
          <w:tcPr>
            <w:tcW w:w="330" w:type="pct"/>
            <w:tcBorders>
              <w:top w:val="nil"/>
              <w:left w:val="nil"/>
              <w:bottom w:val="single" w:sz="4" w:space="0" w:color="B7B7B7"/>
              <w:right w:val="single" w:sz="4" w:space="0" w:color="B7B7B7"/>
            </w:tcBorders>
            <w:shd w:val="clear" w:color="auto" w:fill="auto"/>
            <w:noWrap/>
            <w:vAlign w:val="center"/>
            <w:hideMark/>
          </w:tcPr>
          <w:p w14:paraId="209E75C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7A180DD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07D872DD"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15BB35C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59FDF21B"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107158B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13. Villa medieval de Villamayor de Monjardín</w:t>
            </w:r>
          </w:p>
        </w:tc>
        <w:tc>
          <w:tcPr>
            <w:tcW w:w="1716" w:type="pct"/>
            <w:tcBorders>
              <w:top w:val="nil"/>
              <w:left w:val="nil"/>
              <w:bottom w:val="single" w:sz="4" w:space="0" w:color="B7B7B7"/>
              <w:right w:val="single" w:sz="4" w:space="0" w:color="B7B7B7"/>
            </w:tcBorders>
            <w:shd w:val="clear" w:color="auto" w:fill="auto"/>
            <w:noWrap/>
            <w:vAlign w:val="bottom"/>
            <w:hideMark/>
          </w:tcPr>
          <w:p w14:paraId="6765AE2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13.1 Iglesia de San Andrés.</w:t>
            </w:r>
          </w:p>
        </w:tc>
        <w:tc>
          <w:tcPr>
            <w:tcW w:w="330" w:type="pct"/>
            <w:tcBorders>
              <w:top w:val="nil"/>
              <w:left w:val="nil"/>
              <w:bottom w:val="single" w:sz="4" w:space="0" w:color="B7B7B7"/>
              <w:right w:val="single" w:sz="4" w:space="0" w:color="B7B7B7"/>
            </w:tcBorders>
            <w:shd w:val="clear" w:color="auto" w:fill="auto"/>
            <w:noWrap/>
            <w:vAlign w:val="center"/>
            <w:hideMark/>
          </w:tcPr>
          <w:p w14:paraId="42D8406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7D2A940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57D41EE"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X</w:t>
            </w:r>
          </w:p>
        </w:tc>
        <w:tc>
          <w:tcPr>
            <w:tcW w:w="259" w:type="pct"/>
            <w:tcBorders>
              <w:top w:val="nil"/>
              <w:left w:val="nil"/>
              <w:bottom w:val="single" w:sz="4" w:space="0" w:color="B7B7B7"/>
              <w:right w:val="single" w:sz="4" w:space="0" w:color="B7B7B7"/>
            </w:tcBorders>
            <w:shd w:val="clear" w:color="auto" w:fill="auto"/>
            <w:noWrap/>
            <w:vAlign w:val="center"/>
            <w:hideMark/>
          </w:tcPr>
          <w:p w14:paraId="115737A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2A19DC58"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7E3DCEBF"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24316688"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13.2 Cristo románico.</w:t>
            </w:r>
          </w:p>
        </w:tc>
        <w:tc>
          <w:tcPr>
            <w:tcW w:w="330" w:type="pct"/>
            <w:tcBorders>
              <w:top w:val="nil"/>
              <w:left w:val="nil"/>
              <w:bottom w:val="single" w:sz="4" w:space="0" w:color="B7B7B7"/>
              <w:right w:val="single" w:sz="4" w:space="0" w:color="B7B7B7"/>
            </w:tcBorders>
            <w:shd w:val="clear" w:color="auto" w:fill="auto"/>
            <w:noWrap/>
            <w:vAlign w:val="center"/>
            <w:hideMark/>
          </w:tcPr>
          <w:p w14:paraId="16372DA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5DDFF72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74195A92"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BB4973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64A141B3"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3D26DAC2"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16A3268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13.3 Fuente de los moros. </w:t>
            </w:r>
          </w:p>
        </w:tc>
        <w:tc>
          <w:tcPr>
            <w:tcW w:w="330" w:type="pct"/>
            <w:tcBorders>
              <w:top w:val="nil"/>
              <w:left w:val="nil"/>
              <w:bottom w:val="single" w:sz="4" w:space="0" w:color="B7B7B7"/>
              <w:right w:val="single" w:sz="4" w:space="0" w:color="B7B7B7"/>
            </w:tcBorders>
            <w:shd w:val="clear" w:color="auto" w:fill="auto"/>
            <w:noWrap/>
            <w:vAlign w:val="center"/>
            <w:hideMark/>
          </w:tcPr>
          <w:p w14:paraId="0C0B0CE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EF9A772"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6A99917C"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206F306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59181AFE"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19625F26"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6DE8F69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13.4 Castillo de San Esteban de </w:t>
            </w:r>
            <w:proofErr w:type="spellStart"/>
            <w:r w:rsidRPr="006C3978">
              <w:rPr>
                <w:rFonts w:eastAsia="Times New Roman"/>
                <w:noProof w:val="0"/>
                <w:color w:val="000000"/>
              </w:rPr>
              <w:t>Deio</w:t>
            </w:r>
            <w:proofErr w:type="spellEnd"/>
            <w:r w:rsidRPr="006C3978">
              <w:rPr>
                <w:rFonts w:eastAsia="Times New Roman"/>
                <w:noProof w:val="0"/>
                <w:color w:val="000000"/>
              </w:rPr>
              <w:t>.</w:t>
            </w:r>
          </w:p>
        </w:tc>
        <w:tc>
          <w:tcPr>
            <w:tcW w:w="330" w:type="pct"/>
            <w:tcBorders>
              <w:top w:val="nil"/>
              <w:left w:val="nil"/>
              <w:bottom w:val="single" w:sz="4" w:space="0" w:color="B7B7B7"/>
              <w:right w:val="single" w:sz="4" w:space="0" w:color="B7B7B7"/>
            </w:tcBorders>
            <w:shd w:val="clear" w:color="auto" w:fill="auto"/>
            <w:noWrap/>
            <w:vAlign w:val="center"/>
            <w:hideMark/>
          </w:tcPr>
          <w:p w14:paraId="1D48EB2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171169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A7CBB9B"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5E3602D9"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116D3822"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0CD06C2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14. Torre de </w:t>
            </w:r>
            <w:proofErr w:type="spellStart"/>
            <w:r w:rsidRPr="006C3978">
              <w:rPr>
                <w:rFonts w:eastAsia="Times New Roman"/>
                <w:noProof w:val="0"/>
                <w:color w:val="000000"/>
              </w:rPr>
              <w:t>Gollano</w:t>
            </w:r>
            <w:proofErr w:type="spellEnd"/>
            <w:r w:rsidRPr="006C3978">
              <w:rPr>
                <w:rFonts w:eastAsia="Times New Roman"/>
                <w:noProof w:val="0"/>
                <w:color w:val="000000"/>
              </w:rPr>
              <w:t>.</w:t>
            </w:r>
          </w:p>
        </w:tc>
        <w:tc>
          <w:tcPr>
            <w:tcW w:w="1716" w:type="pct"/>
            <w:tcBorders>
              <w:top w:val="nil"/>
              <w:left w:val="nil"/>
              <w:bottom w:val="single" w:sz="4" w:space="0" w:color="B7B7B7"/>
              <w:right w:val="single" w:sz="4" w:space="0" w:color="B7B7B7"/>
            </w:tcBorders>
            <w:shd w:val="clear" w:color="auto" w:fill="auto"/>
            <w:noWrap/>
            <w:vAlign w:val="bottom"/>
            <w:hideMark/>
          </w:tcPr>
          <w:p w14:paraId="32D1BA88"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32EDCD3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67E7BB8E"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4013365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3C1875D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750F3A74"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260F3C55"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15. Villas fortificadas de Codés</w:t>
            </w:r>
          </w:p>
        </w:tc>
        <w:tc>
          <w:tcPr>
            <w:tcW w:w="1716" w:type="pct"/>
            <w:tcBorders>
              <w:top w:val="nil"/>
              <w:left w:val="nil"/>
              <w:bottom w:val="single" w:sz="4" w:space="0" w:color="B7B7B7"/>
              <w:right w:val="single" w:sz="4" w:space="0" w:color="B7B7B7"/>
            </w:tcBorders>
            <w:shd w:val="clear" w:color="auto" w:fill="auto"/>
            <w:noWrap/>
            <w:vAlign w:val="bottom"/>
            <w:hideMark/>
          </w:tcPr>
          <w:p w14:paraId="318A4366"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15.1 Aguilar de Codés. Murallas.</w:t>
            </w:r>
          </w:p>
        </w:tc>
        <w:tc>
          <w:tcPr>
            <w:tcW w:w="330" w:type="pct"/>
            <w:tcBorders>
              <w:top w:val="nil"/>
              <w:left w:val="nil"/>
              <w:bottom w:val="single" w:sz="4" w:space="0" w:color="B7B7B7"/>
              <w:right w:val="single" w:sz="4" w:space="0" w:color="B7B7B7"/>
            </w:tcBorders>
            <w:shd w:val="clear" w:color="auto" w:fill="auto"/>
            <w:noWrap/>
            <w:vAlign w:val="center"/>
            <w:hideMark/>
          </w:tcPr>
          <w:p w14:paraId="2048749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6AD010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60DF47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606746A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098F15D5"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64426BA6"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6328B4B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15.2 Aguilar de Codés. San Bartolomé.</w:t>
            </w:r>
          </w:p>
        </w:tc>
        <w:tc>
          <w:tcPr>
            <w:tcW w:w="330" w:type="pct"/>
            <w:tcBorders>
              <w:top w:val="nil"/>
              <w:left w:val="nil"/>
              <w:bottom w:val="single" w:sz="4" w:space="0" w:color="B7B7B7"/>
              <w:right w:val="single" w:sz="4" w:space="0" w:color="B7B7B7"/>
            </w:tcBorders>
            <w:shd w:val="clear" w:color="auto" w:fill="auto"/>
            <w:noWrap/>
            <w:vAlign w:val="center"/>
            <w:hideMark/>
          </w:tcPr>
          <w:p w14:paraId="2BA9C28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2A9853B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30CF6BF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206CD0B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1094A08E"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514545B3"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698FBC2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15.3 Torralba del Río. Murallas.</w:t>
            </w:r>
          </w:p>
        </w:tc>
        <w:tc>
          <w:tcPr>
            <w:tcW w:w="330" w:type="pct"/>
            <w:tcBorders>
              <w:top w:val="nil"/>
              <w:left w:val="nil"/>
              <w:bottom w:val="single" w:sz="4" w:space="0" w:color="B7B7B7"/>
              <w:right w:val="single" w:sz="4" w:space="0" w:color="B7B7B7"/>
            </w:tcBorders>
            <w:shd w:val="clear" w:color="auto" w:fill="auto"/>
            <w:noWrap/>
            <w:vAlign w:val="center"/>
            <w:hideMark/>
          </w:tcPr>
          <w:p w14:paraId="4A31A24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6D2C02B1"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4C702C46"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65F4988"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4D10A940"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30E0194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16. Torre de Velasco o de Rada en Lodosa.</w:t>
            </w:r>
          </w:p>
        </w:tc>
        <w:tc>
          <w:tcPr>
            <w:tcW w:w="1716" w:type="pct"/>
            <w:tcBorders>
              <w:top w:val="nil"/>
              <w:left w:val="nil"/>
              <w:bottom w:val="single" w:sz="4" w:space="0" w:color="B7B7B7"/>
              <w:right w:val="single" w:sz="4" w:space="0" w:color="B7B7B7"/>
            </w:tcBorders>
            <w:shd w:val="clear" w:color="auto" w:fill="auto"/>
            <w:noWrap/>
            <w:vAlign w:val="bottom"/>
            <w:hideMark/>
          </w:tcPr>
          <w:p w14:paraId="2036099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541AAF0F"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1EBABE0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7D19A5E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5BFE7D1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3B56F37E" w14:textId="77777777" w:rsidTr="00BD20F9">
        <w:trPr>
          <w:trHeight w:val="264"/>
        </w:trPr>
        <w:tc>
          <w:tcPr>
            <w:tcW w:w="2197" w:type="pct"/>
            <w:vMerge w:val="restart"/>
            <w:tcBorders>
              <w:top w:val="nil"/>
              <w:left w:val="single" w:sz="4" w:space="0" w:color="B7B7B7"/>
              <w:bottom w:val="single" w:sz="4" w:space="0" w:color="B7B7B7"/>
              <w:right w:val="single" w:sz="4" w:space="0" w:color="B7B7B7"/>
            </w:tcBorders>
            <w:shd w:val="clear" w:color="auto" w:fill="auto"/>
            <w:noWrap/>
            <w:vAlign w:val="center"/>
            <w:hideMark/>
          </w:tcPr>
          <w:p w14:paraId="1339DF4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17. Iglesia-fortaleza Templaria de Aberin </w:t>
            </w:r>
          </w:p>
        </w:tc>
        <w:tc>
          <w:tcPr>
            <w:tcW w:w="1716" w:type="pct"/>
            <w:tcBorders>
              <w:top w:val="nil"/>
              <w:left w:val="nil"/>
              <w:bottom w:val="single" w:sz="4" w:space="0" w:color="B7B7B7"/>
              <w:right w:val="single" w:sz="4" w:space="0" w:color="B7B7B7"/>
            </w:tcBorders>
            <w:shd w:val="clear" w:color="auto" w:fill="auto"/>
            <w:noWrap/>
            <w:vAlign w:val="bottom"/>
            <w:hideMark/>
          </w:tcPr>
          <w:p w14:paraId="2E38921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17.1 San Juan.</w:t>
            </w:r>
          </w:p>
        </w:tc>
        <w:tc>
          <w:tcPr>
            <w:tcW w:w="330" w:type="pct"/>
            <w:tcBorders>
              <w:top w:val="nil"/>
              <w:left w:val="nil"/>
              <w:bottom w:val="single" w:sz="4" w:space="0" w:color="B7B7B7"/>
              <w:right w:val="single" w:sz="4" w:space="0" w:color="B7B7B7"/>
            </w:tcBorders>
            <w:shd w:val="clear" w:color="auto" w:fill="auto"/>
            <w:noWrap/>
            <w:vAlign w:val="center"/>
            <w:hideMark/>
          </w:tcPr>
          <w:p w14:paraId="4B4A807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42FEAFE"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3D56D2DD"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46E431C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3967AAA0" w14:textId="77777777" w:rsidTr="00BD20F9">
        <w:trPr>
          <w:trHeight w:val="264"/>
        </w:trPr>
        <w:tc>
          <w:tcPr>
            <w:tcW w:w="2197" w:type="pct"/>
            <w:vMerge/>
            <w:tcBorders>
              <w:top w:val="nil"/>
              <w:left w:val="single" w:sz="4" w:space="0" w:color="B7B7B7"/>
              <w:bottom w:val="single" w:sz="4" w:space="0" w:color="B7B7B7"/>
              <w:right w:val="single" w:sz="4" w:space="0" w:color="B7B7B7"/>
            </w:tcBorders>
            <w:vAlign w:val="center"/>
            <w:hideMark/>
          </w:tcPr>
          <w:p w14:paraId="11C7EBD6" w14:textId="77777777" w:rsidR="006C3978" w:rsidRPr="006C3978" w:rsidRDefault="006C3978" w:rsidP="006C3978">
            <w:pPr>
              <w:spacing w:before="0" w:after="0" w:line="240" w:lineRule="auto"/>
              <w:rPr>
                <w:rFonts w:eastAsia="Times New Roman"/>
                <w:noProof w:val="0"/>
                <w:color w:val="000000"/>
              </w:rPr>
            </w:pPr>
          </w:p>
        </w:tc>
        <w:tc>
          <w:tcPr>
            <w:tcW w:w="1716" w:type="pct"/>
            <w:tcBorders>
              <w:top w:val="nil"/>
              <w:left w:val="nil"/>
              <w:bottom w:val="single" w:sz="4" w:space="0" w:color="B7B7B7"/>
              <w:right w:val="single" w:sz="4" w:space="0" w:color="B7B7B7"/>
            </w:tcBorders>
            <w:shd w:val="clear" w:color="auto" w:fill="auto"/>
            <w:noWrap/>
            <w:vAlign w:val="bottom"/>
            <w:hideMark/>
          </w:tcPr>
          <w:p w14:paraId="3DAF3A06"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17.2 Encomienda Templaria.</w:t>
            </w:r>
          </w:p>
        </w:tc>
        <w:tc>
          <w:tcPr>
            <w:tcW w:w="330" w:type="pct"/>
            <w:tcBorders>
              <w:top w:val="nil"/>
              <w:left w:val="nil"/>
              <w:bottom w:val="single" w:sz="4" w:space="0" w:color="B7B7B7"/>
              <w:right w:val="single" w:sz="4" w:space="0" w:color="B7B7B7"/>
            </w:tcBorders>
            <w:shd w:val="clear" w:color="auto" w:fill="auto"/>
            <w:noWrap/>
            <w:vAlign w:val="center"/>
            <w:hideMark/>
          </w:tcPr>
          <w:p w14:paraId="0651C46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9E7B307"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18CBDBB4"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5FB838C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5EB8ED55"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59097EA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18. Villa fortificada de Zúñiga</w:t>
            </w:r>
          </w:p>
        </w:tc>
        <w:tc>
          <w:tcPr>
            <w:tcW w:w="1716" w:type="pct"/>
            <w:tcBorders>
              <w:top w:val="nil"/>
              <w:left w:val="nil"/>
              <w:bottom w:val="single" w:sz="4" w:space="0" w:color="B7B7B7"/>
              <w:right w:val="single" w:sz="4" w:space="0" w:color="B7B7B7"/>
            </w:tcBorders>
            <w:shd w:val="clear" w:color="auto" w:fill="auto"/>
            <w:noWrap/>
            <w:vAlign w:val="bottom"/>
            <w:hideMark/>
          </w:tcPr>
          <w:p w14:paraId="5C4CFE9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10D102D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3D65B25D"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01787A9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0603E6C6"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1DC2B14E"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7775AC13" w14:textId="6094495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xml:space="preserve">19. Iglesia de la Natividad de Garisoain. </w:t>
            </w:r>
          </w:p>
        </w:tc>
        <w:tc>
          <w:tcPr>
            <w:tcW w:w="1716" w:type="pct"/>
            <w:tcBorders>
              <w:top w:val="nil"/>
              <w:left w:val="nil"/>
              <w:bottom w:val="single" w:sz="4" w:space="0" w:color="B7B7B7"/>
              <w:right w:val="single" w:sz="4" w:space="0" w:color="B7B7B7"/>
            </w:tcBorders>
            <w:shd w:val="clear" w:color="auto" w:fill="auto"/>
            <w:noWrap/>
            <w:vAlign w:val="bottom"/>
            <w:hideMark/>
          </w:tcPr>
          <w:p w14:paraId="78575FD1"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4B03CC2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6BBB3440"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07D07DC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6475FEF4"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098B0AA7"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5118CEE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lastRenderedPageBreak/>
              <w:t xml:space="preserve">20. Iglesia de San Martín de Montalbán en </w:t>
            </w:r>
            <w:proofErr w:type="spellStart"/>
            <w:r w:rsidRPr="006C3978">
              <w:rPr>
                <w:rFonts w:eastAsia="Times New Roman"/>
                <w:noProof w:val="0"/>
                <w:color w:val="000000"/>
              </w:rPr>
              <w:t>Zurucuain</w:t>
            </w:r>
            <w:proofErr w:type="spellEnd"/>
          </w:p>
        </w:tc>
        <w:tc>
          <w:tcPr>
            <w:tcW w:w="1716" w:type="pct"/>
            <w:tcBorders>
              <w:top w:val="nil"/>
              <w:left w:val="nil"/>
              <w:bottom w:val="single" w:sz="4" w:space="0" w:color="B7B7B7"/>
              <w:right w:val="single" w:sz="4" w:space="0" w:color="B7B7B7"/>
            </w:tcBorders>
            <w:shd w:val="clear" w:color="auto" w:fill="auto"/>
            <w:noWrap/>
            <w:vAlign w:val="bottom"/>
            <w:hideMark/>
          </w:tcPr>
          <w:p w14:paraId="3FC7793F"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6283383B"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5F11212C"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c>
          <w:tcPr>
            <w:tcW w:w="249" w:type="pct"/>
            <w:tcBorders>
              <w:top w:val="nil"/>
              <w:left w:val="nil"/>
              <w:bottom w:val="single" w:sz="4" w:space="0" w:color="B7B7B7"/>
              <w:right w:val="single" w:sz="4" w:space="0" w:color="B7B7B7"/>
            </w:tcBorders>
            <w:shd w:val="clear" w:color="auto" w:fill="auto"/>
            <w:noWrap/>
            <w:vAlign w:val="center"/>
            <w:hideMark/>
          </w:tcPr>
          <w:p w14:paraId="2F328AD9"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410575F5"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r w:rsidR="00BD20F9" w:rsidRPr="006C3978" w14:paraId="6AF97381" w14:textId="77777777" w:rsidTr="00BD20F9">
        <w:trPr>
          <w:trHeight w:val="264"/>
        </w:trPr>
        <w:tc>
          <w:tcPr>
            <w:tcW w:w="2197" w:type="pct"/>
            <w:tcBorders>
              <w:top w:val="nil"/>
              <w:left w:val="single" w:sz="4" w:space="0" w:color="B7B7B7"/>
              <w:bottom w:val="single" w:sz="4" w:space="0" w:color="B7B7B7"/>
              <w:right w:val="single" w:sz="4" w:space="0" w:color="B7B7B7"/>
            </w:tcBorders>
            <w:shd w:val="clear" w:color="auto" w:fill="auto"/>
            <w:noWrap/>
            <w:vAlign w:val="bottom"/>
            <w:hideMark/>
          </w:tcPr>
          <w:p w14:paraId="3624698F" w14:textId="51EF336A"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21.</w:t>
            </w:r>
            <w:r w:rsidR="00827436">
              <w:rPr>
                <w:rFonts w:eastAsia="Times New Roman"/>
                <w:noProof w:val="0"/>
                <w:color w:val="000000"/>
              </w:rPr>
              <w:t xml:space="preserve"> </w:t>
            </w:r>
            <w:r w:rsidRPr="006C3978">
              <w:rPr>
                <w:rFonts w:eastAsia="Times New Roman"/>
                <w:noProof w:val="0"/>
                <w:color w:val="000000"/>
              </w:rPr>
              <w:t>Iglesia de Santa Catalina de Alejandría en Azcona</w:t>
            </w:r>
          </w:p>
        </w:tc>
        <w:tc>
          <w:tcPr>
            <w:tcW w:w="1716" w:type="pct"/>
            <w:tcBorders>
              <w:top w:val="nil"/>
              <w:left w:val="nil"/>
              <w:bottom w:val="single" w:sz="4" w:space="0" w:color="B7B7B7"/>
              <w:right w:val="single" w:sz="4" w:space="0" w:color="B7B7B7"/>
            </w:tcBorders>
            <w:shd w:val="clear" w:color="auto" w:fill="auto"/>
            <w:noWrap/>
            <w:vAlign w:val="bottom"/>
            <w:hideMark/>
          </w:tcPr>
          <w:p w14:paraId="2DF251F7"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330" w:type="pct"/>
            <w:tcBorders>
              <w:top w:val="nil"/>
              <w:left w:val="nil"/>
              <w:bottom w:val="single" w:sz="4" w:space="0" w:color="B7B7B7"/>
              <w:right w:val="single" w:sz="4" w:space="0" w:color="B7B7B7"/>
            </w:tcBorders>
            <w:shd w:val="clear" w:color="auto" w:fill="auto"/>
            <w:noWrap/>
            <w:vAlign w:val="center"/>
            <w:hideMark/>
          </w:tcPr>
          <w:p w14:paraId="443F415A"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49BB049E"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X</w:t>
            </w:r>
          </w:p>
        </w:tc>
        <w:tc>
          <w:tcPr>
            <w:tcW w:w="249" w:type="pct"/>
            <w:tcBorders>
              <w:top w:val="nil"/>
              <w:left w:val="nil"/>
              <w:bottom w:val="single" w:sz="4" w:space="0" w:color="B7B7B7"/>
              <w:right w:val="single" w:sz="4" w:space="0" w:color="B7B7B7"/>
            </w:tcBorders>
            <w:shd w:val="clear" w:color="auto" w:fill="auto"/>
            <w:noWrap/>
            <w:vAlign w:val="center"/>
            <w:hideMark/>
          </w:tcPr>
          <w:p w14:paraId="26AD02F5" w14:textId="77777777" w:rsidR="006C3978" w:rsidRPr="006C3978" w:rsidRDefault="006C3978" w:rsidP="006C3978">
            <w:pPr>
              <w:spacing w:before="0" w:after="0" w:line="240" w:lineRule="auto"/>
              <w:rPr>
                <w:rFonts w:eastAsia="Times New Roman"/>
                <w:noProof w:val="0"/>
                <w:color w:val="000000"/>
              </w:rPr>
            </w:pPr>
            <w:r w:rsidRPr="006C3978">
              <w:rPr>
                <w:rFonts w:eastAsia="Times New Roman"/>
                <w:noProof w:val="0"/>
                <w:color w:val="000000"/>
              </w:rPr>
              <w:t> </w:t>
            </w:r>
          </w:p>
        </w:tc>
        <w:tc>
          <w:tcPr>
            <w:tcW w:w="259" w:type="pct"/>
            <w:tcBorders>
              <w:top w:val="nil"/>
              <w:left w:val="nil"/>
              <w:bottom w:val="single" w:sz="4" w:space="0" w:color="B7B7B7"/>
              <w:right w:val="single" w:sz="4" w:space="0" w:color="B7B7B7"/>
            </w:tcBorders>
            <w:shd w:val="clear" w:color="auto" w:fill="auto"/>
            <w:noWrap/>
            <w:vAlign w:val="center"/>
            <w:hideMark/>
          </w:tcPr>
          <w:p w14:paraId="56573783" w14:textId="77777777" w:rsidR="006C3978" w:rsidRPr="006C3978" w:rsidRDefault="006C3978" w:rsidP="006C3978">
            <w:pPr>
              <w:spacing w:before="0" w:after="0" w:line="240" w:lineRule="auto"/>
              <w:jc w:val="center"/>
              <w:rPr>
                <w:rFonts w:eastAsia="Times New Roman"/>
                <w:noProof w:val="0"/>
                <w:color w:val="000000"/>
              </w:rPr>
            </w:pPr>
            <w:r w:rsidRPr="006C3978">
              <w:rPr>
                <w:rFonts w:eastAsia="Times New Roman"/>
                <w:noProof w:val="0"/>
                <w:color w:val="000000"/>
              </w:rPr>
              <w:t> </w:t>
            </w:r>
          </w:p>
        </w:tc>
      </w:tr>
    </w:tbl>
    <w:p w14:paraId="0C851686" w14:textId="1618BF4C" w:rsidR="0004025F" w:rsidRPr="00827436" w:rsidRDefault="0004025F" w:rsidP="00827436">
      <w:bookmarkStart w:id="56" w:name="_Toc198153213"/>
      <w:r w:rsidRPr="0004025F">
        <w:rPr>
          <w:b/>
          <w:bCs/>
        </w:rPr>
        <w:t>TV</w:t>
      </w:r>
      <w:r>
        <w:t xml:space="preserve">: </w:t>
      </w:r>
      <w:r w:rsidRPr="0004025F">
        <w:t>Tour Virtual a partir de Galería 360º Exterior e Interior</w:t>
      </w:r>
      <w:r>
        <w:br/>
      </w:r>
      <w:r w:rsidRPr="0004025F">
        <w:rPr>
          <w:b/>
          <w:bCs/>
        </w:rPr>
        <w:t>MO</w:t>
      </w:r>
      <w:r>
        <w:t xml:space="preserve">: </w:t>
      </w:r>
      <w:r w:rsidRPr="0004025F">
        <w:t xml:space="preserve">Modelado 3D de fases históricas y evolución, incluyendo recorrido </w:t>
      </w:r>
      <w:r>
        <w:t xml:space="preserve"> </w:t>
      </w:r>
      <w:r w:rsidRPr="0004025F">
        <w:t>virtual</w:t>
      </w:r>
      <w:r>
        <w:br/>
      </w:r>
      <w:r w:rsidRPr="0004025F">
        <w:rPr>
          <w:b/>
          <w:bCs/>
        </w:rPr>
        <w:t>VP</w:t>
      </w:r>
      <w:r>
        <w:t xml:space="preserve">: </w:t>
      </w:r>
      <w:r w:rsidRPr="0004025F">
        <w:t>Virtualización de Piezas Patrimoniales con Fotogrametría y Escaneo Láser 3D</w:t>
      </w:r>
      <w:r>
        <w:br/>
      </w:r>
      <w:r w:rsidRPr="0004025F">
        <w:rPr>
          <w:b/>
          <w:bCs/>
        </w:rPr>
        <w:t>RA</w:t>
      </w:r>
      <w:r>
        <w:t xml:space="preserve">: </w:t>
      </w:r>
      <w:r w:rsidRPr="0004025F">
        <w:t>Incorporación de efectos de realidad aumentada</w:t>
      </w:r>
    </w:p>
    <w:p w14:paraId="4C222DA8" w14:textId="77777777" w:rsidR="00F77A67" w:rsidRDefault="00F77A67">
      <w:pPr>
        <w:spacing w:before="320" w:after="320" w:line="319" w:lineRule="auto"/>
        <w:jc w:val="left"/>
        <w:rPr>
          <w:rFonts w:cs="Segoe UI"/>
          <w:color w:val="003A8D"/>
          <w:spacing w:val="-8"/>
          <w:sz w:val="28"/>
          <w:szCs w:val="28"/>
        </w:rPr>
      </w:pPr>
      <w:r>
        <w:br w:type="page"/>
      </w:r>
    </w:p>
    <w:p w14:paraId="1CA655A6" w14:textId="276B6567" w:rsidR="00C7347E" w:rsidRDefault="00F77A67" w:rsidP="0071045D">
      <w:pPr>
        <w:pStyle w:val="Ttulo2"/>
      </w:pPr>
      <w:r>
        <w:lastRenderedPageBreak/>
        <w:drawing>
          <wp:anchor distT="0" distB="0" distL="114300" distR="114300" simplePos="0" relativeHeight="251696128" behindDoc="0" locked="0" layoutInCell="1" allowOverlap="1" wp14:anchorId="4E71F4FF" wp14:editId="48DA4C71">
            <wp:simplePos x="0" y="0"/>
            <wp:positionH relativeFrom="column">
              <wp:posOffset>1044748</wp:posOffset>
            </wp:positionH>
            <wp:positionV relativeFrom="paragraph">
              <wp:posOffset>459625</wp:posOffset>
            </wp:positionV>
            <wp:extent cx="2726055" cy="1817370"/>
            <wp:effectExtent l="0" t="0" r="0" b="0"/>
            <wp:wrapTopAndBottom/>
            <wp:docPr id="1454753500" name="Imagen 4" descr="Imagen gene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generada"/>
                    <pic:cNvPicPr>
                      <a:picLocks noChangeAspect="1" noChangeArrowheads="1"/>
                    </pic:cNvPicPr>
                  </pic:nvPicPr>
                  <pic:blipFill>
                    <a:blip r:embed="rId40" cstate="print">
                      <a:extLst>
                        <a:ext uri="{BEBA8EAE-BF5A-486C-A8C5-ECC9F3942E4B}">
                          <a14:imgProps xmlns:a14="http://schemas.microsoft.com/office/drawing/2010/main">
                            <a14:imgLayer r:embed="rId41">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272605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47E">
        <w:t>Definición de tecnologías</w:t>
      </w:r>
      <w:bookmarkEnd w:id="56"/>
    </w:p>
    <w:p w14:paraId="53256597" w14:textId="5909D9F4" w:rsidR="00417374" w:rsidRDefault="00417374" w:rsidP="00675519">
      <w:pPr>
        <w:pStyle w:val="Ttulo3"/>
      </w:pPr>
      <w:bookmarkStart w:id="57" w:name="_Toc198127702"/>
      <w:bookmarkStart w:id="58" w:name="_Toc198146579"/>
      <w:bookmarkStart w:id="59" w:name="_Toc198153214"/>
      <w:r w:rsidRPr="00417374">
        <w:t>Tecnologías para recorridos virtuales (imágenes 360º, plataformas de navegación)</w:t>
      </w:r>
      <w:bookmarkEnd w:id="57"/>
      <w:bookmarkEnd w:id="58"/>
      <w:bookmarkEnd w:id="59"/>
    </w:p>
    <w:p w14:paraId="0942934D" w14:textId="667B68AB" w:rsidR="004D2840" w:rsidRPr="004D2840" w:rsidRDefault="004D2840" w:rsidP="004D2840">
      <w:r w:rsidRPr="004D2840">
        <w:t xml:space="preserve">Los recorridos virtuales son una herramienta clave para </w:t>
      </w:r>
      <w:r w:rsidRPr="004D2840">
        <w:rPr>
          <w:b/>
          <w:bCs/>
        </w:rPr>
        <w:t>acercar el patrimonio de Tierra Estella a cualquier persona</w:t>
      </w:r>
      <w:r w:rsidRPr="004D2840">
        <w:t>, en cualquier momento y desde cualquier lugar, de forma inmersiva, intuitiva y accesible.</w:t>
      </w:r>
    </w:p>
    <w:p w14:paraId="27C05F2E" w14:textId="66FA18D9" w:rsidR="004D2840" w:rsidRPr="004D2840" w:rsidRDefault="004D2840" w:rsidP="0071045D">
      <w:pPr>
        <w:pStyle w:val="Prrafodelista"/>
        <w:numPr>
          <w:ilvl w:val="0"/>
          <w:numId w:val="322"/>
        </w:numPr>
      </w:pPr>
      <w:r w:rsidRPr="004D2840">
        <w:rPr>
          <w:b/>
        </w:rPr>
        <w:t>Captura 360º de alta calidad</w:t>
      </w:r>
      <w:r>
        <w:t xml:space="preserve">. </w:t>
      </w:r>
      <w:r w:rsidRPr="004D2840">
        <w:t xml:space="preserve">Cada recorrido se basará en una </w:t>
      </w:r>
      <w:r w:rsidRPr="004D2840">
        <w:rPr>
          <w:b/>
        </w:rPr>
        <w:t>galería fotográfica 360º HDR</w:t>
      </w:r>
      <w:r w:rsidRPr="004D2840">
        <w:t>, realizada con cámaras profesionales como la Insta360 Pro 2 o Ricoh Theta Z1. Se capturarán puntos de vista estratégicos, tanto exteriores como interiores, que permitan explorar el recurso y acceder a contenidos interpretativos. En espacios complejos o con baja luz, se reforzará la captura con fotografía réflex y stitching manual para garantizar una experiencia envolvente y realista.</w:t>
      </w:r>
    </w:p>
    <w:p w14:paraId="79EF4F93" w14:textId="273BAE40" w:rsidR="004D2840" w:rsidRPr="004D2840" w:rsidRDefault="004D2840" w:rsidP="0071045D">
      <w:pPr>
        <w:pStyle w:val="Prrafodelista"/>
        <w:numPr>
          <w:ilvl w:val="0"/>
          <w:numId w:val="322"/>
        </w:numPr>
      </w:pPr>
      <w:r w:rsidRPr="004D2840">
        <w:rPr>
          <w:b/>
        </w:rPr>
        <w:t>Navegación interactiva multiplataforma</w:t>
      </w:r>
      <w:r>
        <w:t xml:space="preserve">. </w:t>
      </w:r>
      <w:r w:rsidRPr="004D2840">
        <w:t xml:space="preserve">Los recorridos estarán montados sobre plataformas interactivas compatibles con </w:t>
      </w:r>
      <w:r w:rsidRPr="004D2840">
        <w:rPr>
          <w:b/>
        </w:rPr>
        <w:t>WebXR/HTML5</w:t>
      </w:r>
      <w:r w:rsidRPr="004D2840">
        <w:t>, accesibles sin necesidad de instalar apps. Permitiremos al usuario moverse libremente, activar textos, vídeos, locuciones y modelos 3D, elegir idioma (castellano, euskera, francés, inglés) y ajustar la visualización desde cualquier navegador, móvil, tableta, pantalla táctil o gafas de VR.</w:t>
      </w:r>
    </w:p>
    <w:p w14:paraId="06E2E9AE" w14:textId="64E13572" w:rsidR="004D2840" w:rsidRPr="004D2840" w:rsidRDefault="004D2840" w:rsidP="0071045D">
      <w:pPr>
        <w:pStyle w:val="Prrafodelista"/>
        <w:numPr>
          <w:ilvl w:val="0"/>
          <w:numId w:val="322"/>
        </w:numPr>
      </w:pPr>
      <w:r w:rsidRPr="004D2840">
        <w:rPr>
          <w:b/>
        </w:rPr>
        <w:t>Narrativa y contenidos integrados</w:t>
      </w:r>
      <w:r>
        <w:t xml:space="preserve">. </w:t>
      </w:r>
      <w:r w:rsidRPr="004D2840">
        <w:t xml:space="preserve">Cada experiencia incluirá </w:t>
      </w:r>
      <w:r w:rsidRPr="004D2840">
        <w:rPr>
          <w:b/>
        </w:rPr>
        <w:t>elementos narrativos y didácticos</w:t>
      </w:r>
      <w:r w:rsidRPr="004D2840">
        <w:t xml:space="preserve"> adaptados al perfil del visitante: narraciones en voz en off, subtítulos, comparativas históricas, líneas de tiempo, modelos interactivos e imágenes superpuestas. Todo ello organizado en una interfaz clara, accesible y visualmente coherente con el diseño del proyecto.</w:t>
      </w:r>
    </w:p>
    <w:p w14:paraId="57A79CB8" w14:textId="7116342A" w:rsidR="004D2840" w:rsidRPr="004D2840" w:rsidRDefault="004D2840" w:rsidP="0071045D">
      <w:pPr>
        <w:pStyle w:val="Prrafodelista"/>
        <w:numPr>
          <w:ilvl w:val="0"/>
          <w:numId w:val="322"/>
        </w:numPr>
      </w:pPr>
      <w:r w:rsidRPr="004D2840">
        <w:rPr>
          <w:b/>
        </w:rPr>
        <w:t>Optimización y entrega modular</w:t>
      </w:r>
      <w:r>
        <w:t xml:space="preserve">. </w:t>
      </w:r>
      <w:r w:rsidRPr="004D2840">
        <w:t xml:space="preserve">Los contenidos estarán </w:t>
      </w:r>
      <w:r w:rsidRPr="004D2840">
        <w:rPr>
          <w:b/>
        </w:rPr>
        <w:t>optimizados para todo tipo de dispositivos</w:t>
      </w:r>
      <w:r w:rsidRPr="004D2840">
        <w:t>, con carga progresiva, versiones escaladas por resolución y compresión eficiente sin pérdida visual. Se entregará cada recorrido listo para publicación (formato HTML/WebXR), junto con los archivos fuente, documentación técnica y estructura de navegación. Además, podrán vincularse entre sí mediante un mapa interactivo global del conjunto patrimonial.</w:t>
      </w:r>
    </w:p>
    <w:p w14:paraId="0BD74A17" w14:textId="77777777" w:rsidR="00417374" w:rsidRDefault="00417374" w:rsidP="00675519">
      <w:pPr>
        <w:pStyle w:val="Ttulo3"/>
      </w:pPr>
      <w:bookmarkStart w:id="60" w:name="_Toc198127703"/>
      <w:bookmarkStart w:id="61" w:name="_Toc198146580"/>
      <w:bookmarkStart w:id="62" w:name="_Toc198153215"/>
      <w:r w:rsidRPr="00417374">
        <w:lastRenderedPageBreak/>
        <w:t>Tecnologías para modelado 3D y reconstrucción histórica (fotogrametría, escáner láser, software especializado)</w:t>
      </w:r>
      <w:bookmarkEnd w:id="60"/>
      <w:bookmarkEnd w:id="61"/>
      <w:bookmarkEnd w:id="62"/>
    </w:p>
    <w:p w14:paraId="313F3454" w14:textId="77777777" w:rsidR="004D2840" w:rsidRPr="004D2840" w:rsidRDefault="004D2840" w:rsidP="004D2840">
      <w:r w:rsidRPr="004D2840">
        <w:t xml:space="preserve">Uno de los pilares del proyecto es la creación de modelos tridimensionales precisos y documentados que representen el estado actual y la evolución histórica de los bienes patrimoniales seleccionados. Para ello, combinamos </w:t>
      </w:r>
      <w:r w:rsidRPr="004D2840">
        <w:rPr>
          <w:b/>
          <w:bCs/>
        </w:rPr>
        <w:t>tecnologías de captura real</w:t>
      </w:r>
      <w:r w:rsidRPr="004D2840">
        <w:t xml:space="preserve"> (fotogrametría terrestre y aérea, escáner láser 3D) con herramientas de </w:t>
      </w:r>
      <w:r w:rsidRPr="004D2840">
        <w:rPr>
          <w:b/>
          <w:bCs/>
        </w:rPr>
        <w:t>producción digital especializada</w:t>
      </w:r>
      <w:r w:rsidRPr="004D2840">
        <w:t>, dentro de un proceso metodológico basado en fuentes contrastadas, validación técnica y trazabilidad científica.</w:t>
      </w:r>
    </w:p>
    <w:p w14:paraId="565B8280" w14:textId="5085679F" w:rsidR="004D2840" w:rsidRPr="004D2840" w:rsidRDefault="004D2840" w:rsidP="0071045D">
      <w:pPr>
        <w:pStyle w:val="Prrafodelista"/>
        <w:numPr>
          <w:ilvl w:val="0"/>
          <w:numId w:val="323"/>
        </w:numPr>
      </w:pPr>
      <w:r w:rsidRPr="004D2840">
        <w:rPr>
          <w:b/>
        </w:rPr>
        <w:t>Captura precisa del estado actual</w:t>
      </w:r>
      <w:r>
        <w:t xml:space="preserve">. </w:t>
      </w:r>
      <w:r w:rsidRPr="004D2840">
        <w:t>La obtención de datos geométricos y visuales se realiza mediante fotogrametría terrestre con cámaras DSLR calibradas, vuelos de dron con cámaras de 20 MP y GPS RTK, y escaneado láser terrestre (TLS) para estructuras complejas. La topografía de apoyo mediante GNSS garantiza precisión centimétrica. Estos métodos permiten generar modelos detallados y georreferenciados del estado actual de cada bien.</w:t>
      </w:r>
    </w:p>
    <w:p w14:paraId="15B0C7E3" w14:textId="1C95120D" w:rsidR="004D2840" w:rsidRPr="004D2840" w:rsidRDefault="004D2840" w:rsidP="0071045D">
      <w:pPr>
        <w:pStyle w:val="Prrafodelista"/>
        <w:numPr>
          <w:ilvl w:val="0"/>
          <w:numId w:val="323"/>
        </w:numPr>
      </w:pPr>
      <w:r w:rsidRPr="004D2840">
        <w:rPr>
          <w:b/>
        </w:rPr>
        <w:t>Reconstrucción e interpretación histórica</w:t>
      </w:r>
      <w:r>
        <w:t xml:space="preserve">. </w:t>
      </w:r>
      <w:r w:rsidRPr="004D2840">
        <w:t xml:space="preserve">Sobre la base de la documentación técnica disponible (planos, fotografías antiguas, estudios arqueológicos), se elaboran modelos interpretados de las distintas fases históricas de cada recurso. Utilizamos software como </w:t>
      </w:r>
      <w:r w:rsidRPr="004D2840">
        <w:rPr>
          <w:b/>
        </w:rPr>
        <w:t>Blender</w:t>
      </w:r>
      <w:r w:rsidRPr="004D2840">
        <w:t xml:space="preserve">, </w:t>
      </w:r>
      <w:r w:rsidRPr="004D2840">
        <w:rPr>
          <w:b/>
        </w:rPr>
        <w:t>ZBrush</w:t>
      </w:r>
      <w:r w:rsidRPr="004D2840">
        <w:t xml:space="preserve">, </w:t>
      </w:r>
      <w:r w:rsidRPr="004D2840">
        <w:rPr>
          <w:b/>
        </w:rPr>
        <w:t>Revit</w:t>
      </w:r>
      <w:r w:rsidRPr="004D2840">
        <w:t xml:space="preserve">, </w:t>
      </w:r>
      <w:r w:rsidRPr="004D2840">
        <w:rPr>
          <w:b/>
        </w:rPr>
        <w:t>Metashape</w:t>
      </w:r>
      <w:r w:rsidRPr="004D2840">
        <w:t xml:space="preserve"> y </w:t>
      </w:r>
      <w:r w:rsidRPr="004D2840">
        <w:rPr>
          <w:b/>
        </w:rPr>
        <w:t>Substance Painter</w:t>
      </w:r>
      <w:r w:rsidRPr="004D2840">
        <w:t>, generando versiones de alta resolución (modelo máster) y versiones optimizadas para web y VR (glTF/glb). Cuando proceda, los modelos reflejarán visualmente la evolución arquitectónica mediante fases o transiciones.</w:t>
      </w:r>
    </w:p>
    <w:p w14:paraId="0A82B360" w14:textId="1D170B94" w:rsidR="004D2840" w:rsidRPr="004D2840" w:rsidRDefault="004D2840" w:rsidP="0071045D">
      <w:pPr>
        <w:pStyle w:val="Prrafodelista"/>
        <w:numPr>
          <w:ilvl w:val="0"/>
          <w:numId w:val="323"/>
        </w:numPr>
      </w:pPr>
      <w:r w:rsidRPr="004D2840">
        <w:rPr>
          <w:b/>
        </w:rPr>
        <w:t>Entrega completa y trazable</w:t>
      </w:r>
      <w:r>
        <w:t xml:space="preserve">. </w:t>
      </w:r>
      <w:r w:rsidRPr="004D2840">
        <w:t xml:space="preserve">Cada modelo incluirá ortoimágenes, texturas PBR realistas, georreferenciación y su correspondiente </w:t>
      </w:r>
      <w:r w:rsidRPr="004D2840">
        <w:rPr>
          <w:b/>
        </w:rPr>
        <w:t>ficha técnica</w:t>
      </w:r>
      <w:r w:rsidRPr="004D2840">
        <w:t xml:space="preserve">, detallando las fuentes empleadas y el grado de hipótesis aplicado en cada sección. Todos los archivos se entregarán en </w:t>
      </w:r>
      <w:r w:rsidRPr="004D2840">
        <w:rPr>
          <w:b/>
        </w:rPr>
        <w:t>formatos abiertos y reutilizables</w:t>
      </w:r>
      <w:r w:rsidRPr="004D2840">
        <w:t>, preparados para su integración en recorridos virtuales, visores 3D, exposiciones físicas o repositorios institucionales.</w:t>
      </w:r>
    </w:p>
    <w:p w14:paraId="28AB8315" w14:textId="77777777" w:rsidR="00417374" w:rsidRDefault="00417374" w:rsidP="00675519">
      <w:pPr>
        <w:pStyle w:val="Ttulo3"/>
      </w:pPr>
      <w:bookmarkStart w:id="63" w:name="_Toc198127704"/>
      <w:bookmarkStart w:id="64" w:name="_Toc198146581"/>
      <w:bookmarkStart w:id="65" w:name="_Toc198153216"/>
      <w:r w:rsidRPr="00417374">
        <w:t>Tecnologías para realidad aumentada (apps móviles, WebAR, efectos animados)</w:t>
      </w:r>
      <w:bookmarkEnd w:id="63"/>
      <w:bookmarkEnd w:id="64"/>
      <w:bookmarkEnd w:id="65"/>
    </w:p>
    <w:p w14:paraId="520D0D5C" w14:textId="77777777" w:rsidR="004D2840" w:rsidRPr="004D2840" w:rsidRDefault="004D2840" w:rsidP="004D2840">
      <w:r w:rsidRPr="004D2840">
        <w:t xml:space="preserve">La realidad aumentada es una herramienta clave para enriquecer la interpretación del patrimonio, permitiendo superponer contenidos digitales sobre el entorno real. En este proyecto la utilizaremos de forma </w:t>
      </w:r>
      <w:r w:rsidRPr="004D2840">
        <w:rPr>
          <w:b/>
          <w:bCs/>
        </w:rPr>
        <w:t>contextualizada, didáctica y narrativa</w:t>
      </w:r>
      <w:r w:rsidRPr="004D2840">
        <w:t>, para mejorar la comprensión y el atractivo del recorrido turístico.</w:t>
      </w:r>
    </w:p>
    <w:p w14:paraId="2B3597D9" w14:textId="7CD33336" w:rsidR="004D2840" w:rsidRPr="004D2840" w:rsidRDefault="004D2840" w:rsidP="0071045D">
      <w:pPr>
        <w:pStyle w:val="Prrafodelista"/>
        <w:numPr>
          <w:ilvl w:val="0"/>
          <w:numId w:val="324"/>
        </w:numPr>
        <w:rPr>
          <w:b/>
        </w:rPr>
      </w:pPr>
      <w:r w:rsidRPr="004D2840">
        <w:rPr>
          <w:b/>
        </w:rPr>
        <w:t>WebAR como solución principal</w:t>
      </w:r>
      <w:r>
        <w:rPr>
          <w:b/>
        </w:rPr>
        <w:t xml:space="preserve">. </w:t>
      </w:r>
      <w:r w:rsidRPr="004D2840">
        <w:t xml:space="preserve">La mayoría de las experiencias se desarrollarán en formato </w:t>
      </w:r>
      <w:r w:rsidRPr="004D2840">
        <w:rPr>
          <w:b/>
        </w:rPr>
        <w:t>WebAR</w:t>
      </w:r>
      <w:r w:rsidRPr="004D2840">
        <w:t xml:space="preserve">, accesible desde el navegador móvil sin necesidad de instalar apps. Esto facilita su uso mediante QR desde paneles físicos o la web de turismo, y garantiza compatibilidad con dispositivos Android e iOS. Utilizaremos frameworks como </w:t>
      </w:r>
      <w:r w:rsidRPr="004D2840">
        <w:rPr>
          <w:b/>
        </w:rPr>
        <w:t>8thWall</w:t>
      </w:r>
      <w:r w:rsidRPr="004D2840">
        <w:t xml:space="preserve"> o </w:t>
      </w:r>
      <w:r w:rsidRPr="004D2840">
        <w:rPr>
          <w:b/>
        </w:rPr>
        <w:t>ZapWorks</w:t>
      </w:r>
      <w:r w:rsidRPr="004D2840">
        <w:t>, que permiten incluir modelos 3D animados, voz, texto y efectos interactivos.</w:t>
      </w:r>
    </w:p>
    <w:p w14:paraId="5A9D8A41" w14:textId="2BA1ACAA" w:rsidR="004D2840" w:rsidRPr="004D2840" w:rsidRDefault="004D2840" w:rsidP="0071045D">
      <w:pPr>
        <w:pStyle w:val="Prrafodelista"/>
        <w:numPr>
          <w:ilvl w:val="0"/>
          <w:numId w:val="324"/>
        </w:numPr>
      </w:pPr>
      <w:r w:rsidRPr="004D2840">
        <w:rPr>
          <w:b/>
        </w:rPr>
        <w:t>Apps móviles como opción complementaria</w:t>
      </w:r>
      <w:r>
        <w:t xml:space="preserve">. </w:t>
      </w:r>
      <w:r w:rsidRPr="004D2840">
        <w:t xml:space="preserve">Si TEDER lo requiere, las mismas experiencias RA podrán integrarse en una </w:t>
      </w:r>
      <w:r w:rsidRPr="004D2840">
        <w:rPr>
          <w:b/>
        </w:rPr>
        <w:t>app turística personalizada</w:t>
      </w:r>
      <w:r w:rsidRPr="004D2840">
        <w:t>, con funcionalidades como geolocalización de elementos, exploración offline y detección de puntos de interés físicos. Las experiencias serán totalmente reutilizables entre WebAR y app.</w:t>
      </w:r>
    </w:p>
    <w:p w14:paraId="38393E56" w14:textId="3F52120A" w:rsidR="004D2840" w:rsidRPr="004D2840" w:rsidRDefault="004D2840" w:rsidP="0071045D">
      <w:pPr>
        <w:pStyle w:val="Prrafodelista"/>
        <w:numPr>
          <w:ilvl w:val="0"/>
          <w:numId w:val="324"/>
        </w:numPr>
      </w:pPr>
      <w:r w:rsidRPr="004D2840">
        <w:rPr>
          <w:b/>
        </w:rPr>
        <w:lastRenderedPageBreak/>
        <w:t>Contenidos RA propuestos</w:t>
      </w:r>
      <w:r>
        <w:t xml:space="preserve">. </w:t>
      </w:r>
      <w:r w:rsidRPr="004D2840">
        <w:t>Desarrollaremos experiencias aumentadas aplicadas a:</w:t>
      </w:r>
    </w:p>
    <w:p w14:paraId="07194E19" w14:textId="77777777" w:rsidR="004D2840" w:rsidRPr="004D2840" w:rsidRDefault="004D2840" w:rsidP="0071045D">
      <w:pPr>
        <w:pStyle w:val="Prrafodelista"/>
        <w:numPr>
          <w:ilvl w:val="1"/>
          <w:numId w:val="339"/>
        </w:numPr>
      </w:pPr>
      <w:r w:rsidRPr="004D2840">
        <w:t>Elementos artísticos concretos (por ejemplo, el capitel de Roldán y Ferragut).</w:t>
      </w:r>
    </w:p>
    <w:p w14:paraId="70D5DB4A" w14:textId="77777777" w:rsidR="004D2840" w:rsidRPr="004D2840" w:rsidRDefault="004D2840" w:rsidP="0071045D">
      <w:pPr>
        <w:pStyle w:val="Prrafodelista"/>
        <w:numPr>
          <w:ilvl w:val="1"/>
          <w:numId w:val="339"/>
        </w:numPr>
      </w:pPr>
      <w:r w:rsidRPr="004D2840">
        <w:t>Reconstrucciones virtuales de edificios desaparecidos.</w:t>
      </w:r>
    </w:p>
    <w:p w14:paraId="574A874A" w14:textId="77777777" w:rsidR="004D2840" w:rsidRPr="004D2840" w:rsidRDefault="004D2840" w:rsidP="0071045D">
      <w:pPr>
        <w:pStyle w:val="Prrafodelista"/>
        <w:numPr>
          <w:ilvl w:val="1"/>
          <w:numId w:val="339"/>
        </w:numPr>
      </w:pPr>
      <w:r w:rsidRPr="004D2840">
        <w:t>Escenas animadas con personajes y leyendas locales.</w:t>
      </w:r>
    </w:p>
    <w:p w14:paraId="613500D1" w14:textId="77777777" w:rsidR="004D2840" w:rsidRPr="004D2840" w:rsidRDefault="004D2840" w:rsidP="00C7347E">
      <w:pPr>
        <w:ind w:left="360"/>
      </w:pPr>
      <w:r w:rsidRPr="004D2840">
        <w:t xml:space="preserve">Todos los contenidos estarán </w:t>
      </w:r>
      <w:r w:rsidRPr="004D2840">
        <w:rPr>
          <w:b/>
          <w:bCs/>
        </w:rPr>
        <w:t>disponibles en castellano, euskera, francés e inglés</w:t>
      </w:r>
      <w:r w:rsidRPr="004D2840">
        <w:t xml:space="preserve"> y optimizados para móviles de gama media.</w:t>
      </w:r>
    </w:p>
    <w:p w14:paraId="7D00E6B0" w14:textId="6ED29555" w:rsidR="004D2840" w:rsidRPr="004D2840" w:rsidRDefault="004D2840" w:rsidP="0071045D">
      <w:pPr>
        <w:pStyle w:val="Prrafodelista"/>
        <w:numPr>
          <w:ilvl w:val="0"/>
          <w:numId w:val="325"/>
        </w:numPr>
      </w:pPr>
      <w:r w:rsidRPr="004D2840">
        <w:rPr>
          <w:b/>
        </w:rPr>
        <w:t>Optimización y compatibilidad</w:t>
      </w:r>
      <w:r>
        <w:t xml:space="preserve">. </w:t>
      </w:r>
      <w:r w:rsidRPr="004D2840">
        <w:t xml:space="preserve">Aplicaremos técnicas de </w:t>
      </w:r>
      <w:r w:rsidRPr="004D2840">
        <w:rPr>
          <w:b/>
        </w:rPr>
        <w:t>compresión (Draco, Basis)</w:t>
      </w:r>
      <w:r w:rsidRPr="004D2840">
        <w:t xml:space="preserve"> y carga progresiva para asegurar fluidez. Las interfaces serán accesibles, con controles táctiles y sincronización de audio. Se realizarán pruebas en múltiples dispositivos para garantizar la compatibilidad multiplataforma.</w:t>
      </w:r>
    </w:p>
    <w:p w14:paraId="03687780" w14:textId="2FB3979F" w:rsidR="009D48C4" w:rsidRDefault="004D2840" w:rsidP="0071045D">
      <w:pPr>
        <w:pStyle w:val="Prrafodelista"/>
        <w:numPr>
          <w:ilvl w:val="0"/>
          <w:numId w:val="325"/>
        </w:numPr>
      </w:pPr>
      <w:r w:rsidRPr="004D2840">
        <w:rPr>
          <w:b/>
        </w:rPr>
        <w:t>Entrega e integración</w:t>
      </w:r>
      <w:r>
        <w:t xml:space="preserve">. </w:t>
      </w:r>
      <w:r w:rsidRPr="004D2840">
        <w:t>Todas las experiencias se entregarán listas para su integración web mediante enlace o código embebido, y también podrán utilizarse en expositores, paneles físicos o materiales promocionales. Incluiremos los modelos 3D (formato glTF), configuración, documentación técnica y una guía de uso y mantenimiento.</w:t>
      </w:r>
    </w:p>
    <w:p w14:paraId="6487B97D" w14:textId="493EDDA7" w:rsidR="00675519" w:rsidRDefault="00675519" w:rsidP="00675519">
      <w:pPr>
        <w:pStyle w:val="Ttulo3"/>
      </w:pPr>
      <w:r>
        <w:t>Centro de Interpretación en Realidad Virtual</w:t>
      </w:r>
    </w:p>
    <w:p w14:paraId="1C4B2886" w14:textId="77777777" w:rsidR="00675519" w:rsidRPr="00675519" w:rsidRDefault="00675519" w:rsidP="00675519">
      <w:r w:rsidRPr="00675519">
        <w:t xml:space="preserve">Uno de los elementos más innovadores y de mayor valor añadido del proyecto es la creación de un </w:t>
      </w:r>
      <w:r w:rsidRPr="00675519">
        <w:rPr>
          <w:b/>
          <w:bCs/>
        </w:rPr>
        <w:t>Centro de Interpretación en Realidad Virtual</w:t>
      </w:r>
      <w:r w:rsidRPr="00675519">
        <w:t xml:space="preserve"> dedicado a Tierra Estella Medieval. Este entorno digital será accesible desde cualquier dispositivo —ordenador, tableta, móvil o gafas de realidad virtual— y permitirá al visitante </w:t>
      </w:r>
      <w:r w:rsidRPr="00675519">
        <w:rPr>
          <w:b/>
          <w:bCs/>
        </w:rPr>
        <w:t>explorar de forma inmersiva, didáctica y atractiva</w:t>
      </w:r>
      <w:r w:rsidRPr="00675519">
        <w:t xml:space="preserve"> el conjunto de contenidos desarrollados a lo largo del proyecto.</w:t>
      </w:r>
    </w:p>
    <w:p w14:paraId="0A5E6D88" w14:textId="77777777" w:rsidR="00675519" w:rsidRPr="00675519" w:rsidRDefault="00675519" w:rsidP="00675519">
      <w:r w:rsidRPr="00675519">
        <w:t xml:space="preserve">El centro no se concibe como un repositorio estático, sino como una </w:t>
      </w:r>
      <w:r w:rsidRPr="00675519">
        <w:rPr>
          <w:b/>
          <w:bCs/>
        </w:rPr>
        <w:t>experiencia narrativa interactiva</w:t>
      </w:r>
      <w:r w:rsidRPr="00675519">
        <w:t xml:space="preserve">, donde el público podrá navegar a través de mapas visuales, acceder a recursos individualizados, visualizar reconstrucciones históricas, activar vídeos 360º o descubrir piezas aumentadas mediante una interfaz intuitiva y multilingüe. El espacio se estructurará como una especie de “plaza central” virtual desde la que se podrá saltar a los distintos hitos patrimoniales incluidos en el proyecto, y contará con </w:t>
      </w:r>
      <w:r w:rsidRPr="00675519">
        <w:rPr>
          <w:b/>
          <w:bCs/>
        </w:rPr>
        <w:t>menús accesibles, filtros temáticos y rutas guiadas</w:t>
      </w:r>
      <w:r w:rsidRPr="00675519">
        <w:t>.</w:t>
      </w:r>
    </w:p>
    <w:p w14:paraId="639CAD81" w14:textId="77777777" w:rsidR="00675519" w:rsidRPr="00675519" w:rsidRDefault="00675519" w:rsidP="00675519">
      <w:r w:rsidRPr="00675519">
        <w:t xml:space="preserve">Desde el punto de vista técnico, el centro se desarrollará con tecnologías web (WebXR) y formatos estandarizados (HTML5, glTF, MP4...), lo que garantizará su </w:t>
      </w:r>
      <w:r w:rsidRPr="00675519">
        <w:rPr>
          <w:b/>
          <w:bCs/>
        </w:rPr>
        <w:t>accesibilidad desde cualquier navegador moderno sin necesidad de instalaciones adicionales</w:t>
      </w:r>
      <w:r w:rsidRPr="00675519">
        <w:t>. Esto permite su integración directa en la web turística de TEDER, su proyección en eventos, ferias o centros físicos, y su uso desde kioscos o expositores interactivos.</w:t>
      </w:r>
    </w:p>
    <w:p w14:paraId="5A8CBEFC" w14:textId="0FD1AD0E" w:rsidR="00675519" w:rsidRPr="00675519" w:rsidRDefault="00675519" w:rsidP="00675519">
      <w:r w:rsidRPr="00675519">
        <w:t xml:space="preserve">El objetivo del centro es </w:t>
      </w:r>
      <w:r w:rsidRPr="00675519">
        <w:rPr>
          <w:b/>
          <w:bCs/>
        </w:rPr>
        <w:t>concentrar en un único entorno digital todo el conocimiento, los recursos y las experiencias producidas en el marco del proyecto</w:t>
      </w:r>
      <w:r w:rsidRPr="00675519">
        <w:t xml:space="preserve">, ofreciendo una puerta de entrada coherente, atractiva y accesible a la riqueza patrimonial de Tierra Estella Medieval. Al mismo tiempo, se convierte en una </w:t>
      </w:r>
      <w:r w:rsidRPr="00675519">
        <w:rPr>
          <w:b/>
          <w:bCs/>
        </w:rPr>
        <w:t>herramienta estratégica para la difusión, la educación y la promoción turística</w:t>
      </w:r>
      <w:r w:rsidRPr="00675519">
        <w:t>, adaptable a distintos públicos, contextos y dispositivos.</w:t>
      </w:r>
    </w:p>
    <w:p w14:paraId="11F84403" w14:textId="77777777" w:rsidR="00417374" w:rsidRDefault="00417374" w:rsidP="0071045D">
      <w:pPr>
        <w:pStyle w:val="Ttulo2"/>
      </w:pPr>
      <w:bookmarkStart w:id="66" w:name="_Toc198153217"/>
      <w:r w:rsidRPr="00417374">
        <w:lastRenderedPageBreak/>
        <w:t>Formatos de entrega y compatibilidad multiplataforma</w:t>
      </w:r>
      <w:bookmarkEnd w:id="66"/>
    </w:p>
    <w:p w14:paraId="5149885E" w14:textId="77777777" w:rsidR="0080680E" w:rsidRPr="0080680E" w:rsidRDefault="0080680E" w:rsidP="0080680E">
      <w:r w:rsidRPr="0080680E">
        <w:t xml:space="preserve">La calidad técnica y visual de los contenidos digitales es un objetivo esencial, pero igual de importante es asegurar que estos puedan ser </w:t>
      </w:r>
      <w:r w:rsidRPr="0080680E">
        <w:rPr>
          <w:b/>
          <w:bCs/>
        </w:rPr>
        <w:t>usados de forma sencilla, en múltiples plataformas y sin depender de tecnologías propietarias</w:t>
      </w:r>
      <w:r w:rsidRPr="0080680E">
        <w:t xml:space="preserve">. Por eso, todos los desarrollos se entregarán en </w:t>
      </w:r>
      <w:r w:rsidRPr="0080680E">
        <w:rPr>
          <w:b/>
          <w:bCs/>
        </w:rPr>
        <w:t>formatos estándar, abiertos y compatibles</w:t>
      </w:r>
      <w:r w:rsidRPr="0080680E">
        <w:t xml:space="preserve"> con los sistemas de TEDER y del Gobierno de Navarra, garantizando su sostenibilidad y reutilización futura.</w:t>
      </w:r>
    </w:p>
    <w:p w14:paraId="09E97BF2" w14:textId="3A732770" w:rsidR="0080680E" w:rsidRPr="0080680E" w:rsidRDefault="0080680E" w:rsidP="0071045D">
      <w:pPr>
        <w:pStyle w:val="Prrafodelista"/>
        <w:numPr>
          <w:ilvl w:val="0"/>
          <w:numId w:val="326"/>
        </w:numPr>
      </w:pPr>
      <w:r w:rsidRPr="0080680E">
        <w:rPr>
          <w:b/>
        </w:rPr>
        <w:t>Formatos estándar y abiertos para cada tipo de recurso</w:t>
      </w:r>
      <w:r>
        <w:t xml:space="preserve">. </w:t>
      </w:r>
      <w:r w:rsidRPr="0080680E">
        <w:t xml:space="preserve">Utilizaremos formatos ampliamente aceptados por su durabilidad, compatibilidad y calidad. Los </w:t>
      </w:r>
      <w:r w:rsidRPr="0080680E">
        <w:rPr>
          <w:b/>
        </w:rPr>
        <w:t>modelos 3D</w:t>
      </w:r>
      <w:r w:rsidRPr="0080680E">
        <w:t xml:space="preserve"> se entregarán en formato OBJ para archivo y glTF/glb para su uso web y VR, con posibilidad de exportación en STL si se requiere para museografía. Las </w:t>
      </w:r>
      <w:r w:rsidRPr="0080680E">
        <w:rPr>
          <w:b/>
        </w:rPr>
        <w:t>imágenes 360º</w:t>
      </w:r>
      <w:r w:rsidRPr="0080680E">
        <w:t xml:space="preserve"> y vídeos inmersivos se generarán en JPEG, TIFF y MP4 4K, y los </w:t>
      </w:r>
      <w:r w:rsidRPr="0080680E">
        <w:rPr>
          <w:b/>
        </w:rPr>
        <w:t>recorridos interactivos</w:t>
      </w:r>
      <w:r w:rsidRPr="0080680E">
        <w:t xml:space="preserve"> estarán disponibles en HTML5/WebXR. Para los contenidos narrativos, se entregarán vídeos en MP4 con subtítulos multilingües (.SRT). Toda la </w:t>
      </w:r>
      <w:r w:rsidRPr="0080680E">
        <w:rPr>
          <w:b/>
        </w:rPr>
        <w:t>documentación técnica</w:t>
      </w:r>
      <w:r w:rsidRPr="0080680E">
        <w:t xml:space="preserve"> irá en formatos editables (ODT/DOCX), PDF accesible y CSV o JSON para integración en catálogos o bases de datos. Si se requiere material georreferenciado, se facilitarán archivos en formatos KML, SHP, DXF y GeoTIFF.</w:t>
      </w:r>
    </w:p>
    <w:p w14:paraId="2CE12550" w14:textId="0152F414" w:rsidR="0080680E" w:rsidRPr="0080680E" w:rsidRDefault="0080680E" w:rsidP="0071045D">
      <w:pPr>
        <w:pStyle w:val="Prrafodelista"/>
        <w:numPr>
          <w:ilvl w:val="0"/>
          <w:numId w:val="326"/>
        </w:numPr>
      </w:pPr>
      <w:r w:rsidRPr="0080680E">
        <w:rPr>
          <w:b/>
        </w:rPr>
        <w:t>Compatibilidad multiplataforma y visualización universal</w:t>
      </w:r>
      <w:r>
        <w:t xml:space="preserve">. </w:t>
      </w:r>
      <w:r w:rsidRPr="0080680E">
        <w:t xml:space="preserve">Todos los recursos estarán diseñados para funcionar correctamente en </w:t>
      </w:r>
      <w:r w:rsidRPr="0080680E">
        <w:rPr>
          <w:b/>
        </w:rPr>
        <w:t>ordenadores, móviles, tablets y gafas de realidad virtual</w:t>
      </w:r>
      <w:r w:rsidRPr="0080680E">
        <w:t xml:space="preserve">, sin necesidad de apps ni complementos. Serán accesibles desde los principales navegadores (Chrome, Firefox, Safari, Edge) y se adaptarán automáticamente al tipo de dispositivo y calidad de conexión. Además, los contenidos podrán </w:t>
      </w:r>
      <w:r w:rsidRPr="0080680E">
        <w:rPr>
          <w:b/>
        </w:rPr>
        <w:t>integrarse fácilmente en páginas web, apps móviles, kioscos digitales, entornos educativos o repositorios culturales</w:t>
      </w:r>
      <w:r w:rsidRPr="0080680E">
        <w:t xml:space="preserve">, gracias a su formato flexible y modular. Se garantiza también su rendimiento en redes lentas, mediante </w:t>
      </w:r>
      <w:r w:rsidRPr="0080680E">
        <w:rPr>
          <w:b/>
        </w:rPr>
        <w:t>carga progresiva y versiones escaladas</w:t>
      </w:r>
      <w:r w:rsidRPr="0080680E">
        <w:t>.</w:t>
      </w:r>
    </w:p>
    <w:p w14:paraId="16232894" w14:textId="4F3FD177" w:rsidR="0080680E" w:rsidRPr="0080680E" w:rsidRDefault="0080680E" w:rsidP="0071045D">
      <w:pPr>
        <w:pStyle w:val="Prrafodelista"/>
        <w:numPr>
          <w:ilvl w:val="0"/>
          <w:numId w:val="326"/>
        </w:numPr>
      </w:pPr>
      <w:r w:rsidRPr="0080680E">
        <w:rPr>
          <w:b/>
        </w:rPr>
        <w:t>Entregas organizadas y reutilizables</w:t>
      </w:r>
      <w:r>
        <w:t xml:space="preserve">. </w:t>
      </w:r>
      <w:r w:rsidRPr="0080680E">
        <w:t xml:space="preserve">Los archivos serán entregados en </w:t>
      </w:r>
      <w:r w:rsidRPr="0080680E">
        <w:rPr>
          <w:b/>
        </w:rPr>
        <w:t>discos duros externos</w:t>
      </w:r>
      <w:r w:rsidRPr="0080680E">
        <w:t xml:space="preserve">, organizados en carpetas temáticas (por recurso y tipo de contenido) e incluirán una </w:t>
      </w:r>
      <w:r w:rsidRPr="0080680E">
        <w:rPr>
          <w:b/>
        </w:rPr>
        <w:t>guía de navegación</w:t>
      </w:r>
      <w:r w:rsidRPr="0080680E">
        <w:t xml:space="preserve">, documentación técnica y etiquetas claras con versión, fecha y formato. Esta organización facilitará su archivo, uso inmediato y </w:t>
      </w:r>
      <w:r w:rsidRPr="0080680E">
        <w:rPr>
          <w:b/>
        </w:rPr>
        <w:t>reutilización autónoma por parte de TEDER</w:t>
      </w:r>
      <w:r w:rsidRPr="0080680E">
        <w:t>, incluso en futuros proyectos o contextos no previstos inicialmente.</w:t>
      </w:r>
    </w:p>
    <w:p w14:paraId="3988EC99" w14:textId="77777777" w:rsidR="00417374" w:rsidRDefault="00417374" w:rsidP="0071045D">
      <w:pPr>
        <w:pStyle w:val="Ttulo2"/>
      </w:pPr>
      <w:bookmarkStart w:id="67" w:name="_Toc198153218"/>
      <w:r w:rsidRPr="00417374">
        <w:t>Multilingüismo, accesibilidad y escalabilidad tecnológica</w:t>
      </w:r>
      <w:bookmarkEnd w:id="67"/>
    </w:p>
    <w:p w14:paraId="19144D7E" w14:textId="77777777" w:rsidR="0080680E" w:rsidRPr="0080680E" w:rsidRDefault="0080680E" w:rsidP="0080680E">
      <w:r w:rsidRPr="0080680E">
        <w:t xml:space="preserve">Desde el planteamiento inicial, entendemos que una digitalización patrimonial de calidad debe ser </w:t>
      </w:r>
      <w:r w:rsidRPr="0080680E">
        <w:rPr>
          <w:b/>
          <w:bCs/>
        </w:rPr>
        <w:t>inclusiva, accesible y abierta a distintos perfiles de usuarios</w:t>
      </w:r>
      <w:r w:rsidRPr="0080680E">
        <w:t>, no solo desde el punto de vista técnico, sino también cultural y lingüístico. Por eso, diseñamos todos los desarrollos con criterios que garanticen su uso en diferentes idiomas, entornos tecnológicos y por personas con capacidades diversas.</w:t>
      </w:r>
    </w:p>
    <w:p w14:paraId="457CEA2C" w14:textId="16B2B70D" w:rsidR="0080680E" w:rsidRPr="0080680E" w:rsidRDefault="0080680E" w:rsidP="0071045D">
      <w:pPr>
        <w:pStyle w:val="Prrafodelista"/>
        <w:numPr>
          <w:ilvl w:val="0"/>
          <w:numId w:val="327"/>
        </w:numPr>
      </w:pPr>
      <w:r w:rsidRPr="0080680E">
        <w:rPr>
          <w:b/>
        </w:rPr>
        <w:t>Compromiso con el multilingüismo</w:t>
      </w:r>
      <w:r>
        <w:t xml:space="preserve">. </w:t>
      </w:r>
      <w:r w:rsidRPr="0080680E">
        <w:t xml:space="preserve">Todos los contenidos digitales generados —textos, locuciones, interfaces y materiales multimedia— estarán disponibles en </w:t>
      </w:r>
      <w:r w:rsidRPr="0080680E">
        <w:rPr>
          <w:b/>
        </w:rPr>
        <w:t>cuatro idiomas</w:t>
      </w:r>
      <w:r w:rsidRPr="0080680E">
        <w:t xml:space="preserve">: castellano, euskera, inglés y francés. Las traducciones serán realizadas por profesionales con experiencia en terminología patrimonial y turismo cultural. Los idiomas podrán </w:t>
      </w:r>
      <w:r w:rsidRPr="0080680E">
        <w:lastRenderedPageBreak/>
        <w:t xml:space="preserve">seleccionarse desde los menús de inicio de cada experiencia digital y los vídeos incluirán </w:t>
      </w:r>
      <w:r w:rsidRPr="0080680E">
        <w:rPr>
          <w:b/>
        </w:rPr>
        <w:t>subtítulos sincronizados multilingües</w:t>
      </w:r>
      <w:r w:rsidRPr="0080680E">
        <w:t>, asegurando una experiencia personalizada para públicos locales e internacionales.</w:t>
      </w:r>
    </w:p>
    <w:p w14:paraId="33C3C136" w14:textId="202928DA" w:rsidR="0080680E" w:rsidRPr="0080680E" w:rsidRDefault="0080680E" w:rsidP="0071045D">
      <w:pPr>
        <w:pStyle w:val="Prrafodelista"/>
        <w:numPr>
          <w:ilvl w:val="0"/>
          <w:numId w:val="327"/>
        </w:numPr>
      </w:pPr>
      <w:r w:rsidRPr="0080680E">
        <w:rPr>
          <w:b/>
        </w:rPr>
        <w:t>Diseño con criterios de accesibilidad universal</w:t>
      </w:r>
      <w:r>
        <w:t xml:space="preserve">. </w:t>
      </w:r>
      <w:r w:rsidRPr="0080680E">
        <w:t xml:space="preserve">Aplicaremos los estándares establecidos por la normativa vigente (Ley Foral 12/2018, Ley Foral 31/2022 y WCAG 2.1 AA), garantizando el acceso universal a los contenidos. Esto incluye </w:t>
      </w:r>
      <w:r w:rsidRPr="0080680E">
        <w:rPr>
          <w:b/>
        </w:rPr>
        <w:t>contrastes adecuados, navegación con teclado, uso de lectores de pantalla, subtítulos, audiodescripciones y estructuras de navegación claras</w:t>
      </w:r>
      <w:r w:rsidRPr="0080680E">
        <w:t xml:space="preserve">, tanto en web como en dispositivos móviles. Además, se tendrán en cuenta criterios de </w:t>
      </w:r>
      <w:r w:rsidRPr="0080680E">
        <w:rPr>
          <w:b/>
        </w:rPr>
        <w:t>accesibilidad cognitiva y simbólica</w:t>
      </w:r>
      <w:r w:rsidRPr="0080680E">
        <w:t>, evitando tecnicismos o estructuras complejas innecesarias, para que el patrimonio pueda disfrutarse por todos los perfiles de personas usuarias.</w:t>
      </w:r>
    </w:p>
    <w:p w14:paraId="1E832FBD" w14:textId="0D4CE5C7" w:rsidR="0080680E" w:rsidRPr="0080680E" w:rsidRDefault="0080680E" w:rsidP="0071045D">
      <w:pPr>
        <w:pStyle w:val="Prrafodelista"/>
        <w:numPr>
          <w:ilvl w:val="0"/>
          <w:numId w:val="327"/>
        </w:numPr>
      </w:pPr>
      <w:r w:rsidRPr="0080680E">
        <w:rPr>
          <w:b/>
        </w:rPr>
        <w:t>Escalabilidad y compatibilidad tecnológica</w:t>
      </w:r>
      <w:r>
        <w:t xml:space="preserve">. </w:t>
      </w:r>
      <w:r w:rsidRPr="0080680E">
        <w:t xml:space="preserve">Todos los desarrollos se realizarán con </w:t>
      </w:r>
      <w:r w:rsidRPr="0080680E">
        <w:rPr>
          <w:b/>
        </w:rPr>
        <w:t>tecnologías estándar y multiplataforma</w:t>
      </w:r>
      <w:r w:rsidRPr="0080680E">
        <w:t xml:space="preserve"> (HTML5, WebXR, glTF, MP4, OBJ...), sin necesidad de instalar complementos. Serán accesibles desde navegadores, ordenadores, móviles, tabletas y gafas VR, adaptando calidad y rendimiento al dispositivo. Además, los contenidos se estructurarán de forma </w:t>
      </w:r>
      <w:r w:rsidRPr="0080680E">
        <w:rPr>
          <w:b/>
        </w:rPr>
        <w:t>modular y actualizable</w:t>
      </w:r>
      <w:r w:rsidRPr="0080680E">
        <w:t xml:space="preserve">, lo que permitirá a TEDER ampliar o modificar fácilmente los desarrollos en el futuro (añadir idiomas, nuevos recursos, capas informativas, etc.). Toda la información se entregará en </w:t>
      </w:r>
      <w:r w:rsidRPr="0080680E">
        <w:rPr>
          <w:b/>
        </w:rPr>
        <w:t>formatos abiertos</w:t>
      </w:r>
      <w:r w:rsidRPr="0080680E">
        <w:t>, con documentación técnica clara y preparada para su reutilización institucional.</w:t>
      </w:r>
    </w:p>
    <w:p w14:paraId="7933F028" w14:textId="42FA2F95" w:rsidR="00417374" w:rsidRDefault="00417374" w:rsidP="0071045D">
      <w:pPr>
        <w:pStyle w:val="Ttulo2"/>
      </w:pPr>
      <w:bookmarkStart w:id="68" w:name="_Toc198153219"/>
      <w:r w:rsidRPr="00417374">
        <w:t>Trazabilidad científica y rigurosidad en las reconstrucciones</w:t>
      </w:r>
      <w:bookmarkEnd w:id="68"/>
    </w:p>
    <w:p w14:paraId="50A97002" w14:textId="77777777" w:rsidR="0080680E" w:rsidRPr="0080680E" w:rsidRDefault="0080680E" w:rsidP="0080680E">
      <w:r w:rsidRPr="0080680E">
        <w:t xml:space="preserve">Desde el inicio del proyecto, asumimos que nuestra responsabilidad no es solo generar contenidos visuales atractivos, sino asegurar que todas las reconstrucciones, recreaciones y visualizaciones digitales cuenten con </w:t>
      </w:r>
      <w:r w:rsidRPr="0080680E">
        <w:rPr>
          <w:b/>
          <w:bCs/>
        </w:rPr>
        <w:t>base científica y trazabilidad verificable</w:t>
      </w:r>
      <w:r w:rsidRPr="0080680E">
        <w:t>, respetando el valor patrimonial de los recursos y la confianza depositada por TEDER.</w:t>
      </w:r>
    </w:p>
    <w:p w14:paraId="60296021" w14:textId="223ED12E" w:rsidR="0080680E" w:rsidRPr="0080680E" w:rsidRDefault="0080680E" w:rsidP="0071045D">
      <w:pPr>
        <w:pStyle w:val="Prrafodelista"/>
        <w:numPr>
          <w:ilvl w:val="0"/>
          <w:numId w:val="328"/>
        </w:numPr>
      </w:pPr>
      <w:r w:rsidRPr="0080680E">
        <w:rPr>
          <w:b/>
        </w:rPr>
        <w:t>Proceso de reconstrucción con validación por fases</w:t>
      </w:r>
      <w:r>
        <w:t xml:space="preserve">. </w:t>
      </w:r>
      <w:r w:rsidRPr="0080680E">
        <w:t xml:space="preserve">Aplicaremos una metodología en tres etapas. Primero, realizaremos una </w:t>
      </w:r>
      <w:r w:rsidRPr="0080680E">
        <w:rPr>
          <w:b/>
        </w:rPr>
        <w:t>recopilación y análisis documental exhaustivo</w:t>
      </w:r>
      <w:r w:rsidRPr="0080680E">
        <w:t xml:space="preserve"> por cada recurso, combinando documentación técnica, gráfica, oral y bibliográfica. A continuación, durante el modelado, se </w:t>
      </w:r>
      <w:r w:rsidRPr="0080680E">
        <w:rPr>
          <w:b/>
        </w:rPr>
        <w:t>justificará cada decisión visual</w:t>
      </w:r>
      <w:r w:rsidRPr="0080680E">
        <w:t xml:space="preserve">, diferenciando lo documentado, lo reconstruido por analogía y lo hipotético, que quedará marcado como tal. Finalmente, cada modelo será sometido a una </w:t>
      </w:r>
      <w:r w:rsidRPr="0080680E">
        <w:rPr>
          <w:b/>
        </w:rPr>
        <w:t>revisión y validación técnica</w:t>
      </w:r>
      <w:r w:rsidRPr="0080680E">
        <w:t>, con la participación del equipo patrimonial y, si procede, personal externo designado por TEDER.</w:t>
      </w:r>
    </w:p>
    <w:p w14:paraId="44047473" w14:textId="3B066E3B" w:rsidR="0080680E" w:rsidRPr="0080680E" w:rsidRDefault="0080680E" w:rsidP="0071045D">
      <w:pPr>
        <w:pStyle w:val="Prrafodelista"/>
        <w:numPr>
          <w:ilvl w:val="0"/>
          <w:numId w:val="328"/>
        </w:numPr>
      </w:pPr>
      <w:r w:rsidRPr="0080680E">
        <w:rPr>
          <w:b/>
        </w:rPr>
        <w:t>Fichas de trazabilidad por recurso</w:t>
      </w:r>
      <w:r>
        <w:t xml:space="preserve">. </w:t>
      </w:r>
      <w:r w:rsidRPr="0080680E">
        <w:t xml:space="preserve">Cada desarrollo irá acompañado de una </w:t>
      </w:r>
      <w:r w:rsidRPr="0080680E">
        <w:rPr>
          <w:b/>
        </w:rPr>
        <w:t>ficha técnica de trazabilidad</w:t>
      </w:r>
      <w:r w:rsidRPr="0080680E">
        <w:t>, que incluirá la descripción del modelo, fuentes utilizadas, grado de certeza, autoría y observaciones relevantes. Estas fichas permitirán a TEDER auditar, actualizar o reutilizar los contenidos en futuros contextos institucionales, académicos o divulgativos.</w:t>
      </w:r>
    </w:p>
    <w:p w14:paraId="2B83BADA" w14:textId="00BFA747" w:rsidR="0080680E" w:rsidRPr="0080680E" w:rsidRDefault="0080680E" w:rsidP="0071045D">
      <w:pPr>
        <w:pStyle w:val="Prrafodelista"/>
        <w:numPr>
          <w:ilvl w:val="0"/>
          <w:numId w:val="328"/>
        </w:numPr>
      </w:pPr>
      <w:r w:rsidRPr="0080680E">
        <w:rPr>
          <w:b/>
        </w:rPr>
        <w:t>Separación entre historia y ficción</w:t>
      </w:r>
      <w:r>
        <w:t xml:space="preserve">. </w:t>
      </w:r>
      <w:r w:rsidRPr="0080680E">
        <w:t xml:space="preserve">Cuidaremos especialmente la </w:t>
      </w:r>
      <w:r w:rsidRPr="0080680E">
        <w:rPr>
          <w:b/>
        </w:rPr>
        <w:t>diferenciación entre elementos documentados y elementos interpretativos</w:t>
      </w:r>
      <w:r w:rsidRPr="0080680E">
        <w:t xml:space="preserve">. Los componentes hipotéticos —como mobiliario, decoraciones o escenas animadas— se incorporarán únicamente cuando estén justificados por analogía razonada, y se identificarán claramente como tales. Si se incluyen relatos legendarios o simbólicos en RA, se indicará al visitante que se trata de </w:t>
      </w:r>
      <w:r w:rsidRPr="0080680E">
        <w:rPr>
          <w:b/>
        </w:rPr>
        <w:t>narrativa no histórica</w:t>
      </w:r>
      <w:r w:rsidRPr="0080680E">
        <w:t>, evitando equívocos.</w:t>
      </w:r>
    </w:p>
    <w:p w14:paraId="23ED3C3E" w14:textId="34EBA661" w:rsidR="0080680E" w:rsidRPr="0080680E" w:rsidRDefault="0080680E" w:rsidP="0071045D">
      <w:pPr>
        <w:pStyle w:val="Prrafodelista"/>
        <w:numPr>
          <w:ilvl w:val="0"/>
          <w:numId w:val="328"/>
        </w:numPr>
      </w:pPr>
      <w:r w:rsidRPr="0080680E">
        <w:rPr>
          <w:b/>
        </w:rPr>
        <w:lastRenderedPageBreak/>
        <w:t>Compromiso con la transparencia y sostenibilidad documental</w:t>
      </w:r>
      <w:r>
        <w:t xml:space="preserve">. </w:t>
      </w:r>
      <w:r w:rsidRPr="0080680E">
        <w:t xml:space="preserve">Todos los recursos se entregarán en </w:t>
      </w:r>
      <w:r w:rsidRPr="0080680E">
        <w:rPr>
          <w:b/>
        </w:rPr>
        <w:t>formatos abiertos, reutilizables y documentados</w:t>
      </w:r>
      <w:r w:rsidRPr="0080680E">
        <w:t xml:space="preserve">, facilitando su integración en exposiciones, publicaciones, webs o plataformas institucionales. TEDER no solo recibirá productos finales, sino un </w:t>
      </w:r>
      <w:r w:rsidRPr="0080680E">
        <w:rPr>
          <w:b/>
        </w:rPr>
        <w:t>conjunto de activos patrimoniales digitales validados y listos para su uso futuro</w:t>
      </w:r>
      <w:r w:rsidRPr="0080680E">
        <w:t>, con total transparencia metodológica.</w:t>
      </w:r>
    </w:p>
    <w:p w14:paraId="04B1581F" w14:textId="77777777" w:rsidR="00417374" w:rsidRPr="00417374" w:rsidRDefault="00417374" w:rsidP="0071045D">
      <w:pPr>
        <w:pStyle w:val="Ttulo1"/>
      </w:pPr>
      <w:bookmarkStart w:id="69" w:name="_Toc198153220"/>
      <w:r w:rsidRPr="00417374">
        <w:t>Medios técnicos que se van a utilizar</w:t>
      </w:r>
      <w:bookmarkEnd w:id="69"/>
    </w:p>
    <w:p w14:paraId="3E381664" w14:textId="5E059435" w:rsidR="00906397" w:rsidRDefault="00417374" w:rsidP="0071045D">
      <w:pPr>
        <w:pStyle w:val="Ttulo2"/>
      </w:pPr>
      <w:bookmarkStart w:id="70" w:name="_Toc198153221"/>
      <w:r w:rsidRPr="00417374">
        <w:t>Hardware de captura y producción</w:t>
      </w:r>
      <w:bookmarkEnd w:id="70"/>
    </w:p>
    <w:p w14:paraId="1DFB7230" w14:textId="77777777" w:rsidR="00906397" w:rsidRDefault="00906397" w:rsidP="00906397">
      <w:pPr>
        <w:rPr>
          <w:rFonts w:ascii="Times New Roman" w:hAnsi="Times New Roman" w:cs="Times New Roman"/>
          <w:noProof w:val="0"/>
          <w:color w:val="auto"/>
        </w:rPr>
      </w:pPr>
      <w:r>
        <w:rPr>
          <w:rStyle w:val="fadeinm1hgl8"/>
        </w:rPr>
        <w:t>Para garantizar la máxima calidad en los desarrollos digitales previstos en el proyecto, se utilizará un conjunto de equipos profesionales específicamente seleccionados por su rendimiento, precisión y fiabilidad en entornos de documentación patrimonial y recreación virtual. La tecnología de captura será la base que permita obtener modelos tridimensionales rigurosos, imágenes inmersivas y experiencias interactivas accesibles y de alta calidad.</w:t>
      </w:r>
    </w:p>
    <w:p w14:paraId="52585043" w14:textId="77777777" w:rsidR="00906397" w:rsidRDefault="00906397" w:rsidP="0071045D">
      <w:pPr>
        <w:pStyle w:val="Prrafodelista"/>
        <w:numPr>
          <w:ilvl w:val="0"/>
          <w:numId w:val="329"/>
        </w:numPr>
      </w:pPr>
      <w:r>
        <w:rPr>
          <w:rStyle w:val="fadeinm1hgl8"/>
          <w:b/>
          <w:bCs w:val="0"/>
        </w:rPr>
        <w:t>Captura aérea con drones profesionales.</w:t>
      </w:r>
      <w:r>
        <w:rPr>
          <w:rStyle w:val="fadeinm1hgl8"/>
        </w:rPr>
        <w:t xml:space="preserve"> Se utilizarán drones de gama profesional equipados con cámaras de alta resolución (mínimo 20 MP) y sensores estabilizados, capaces de realizar vuelos programados con precisión centimétrica gracias a GPS RTK. Este equipamiento es imprescindible para generar ortofotografías detalladas, vídeos aéreos 4K y modelos 3D del entorno mediante fotogrametría aérea. La combinación de drones con sensores LiDAR se valorará en localizaciones donde la complejidad arquitectónica o la vegetación densa lo requiera.</w:t>
      </w:r>
    </w:p>
    <w:p w14:paraId="210BF65B" w14:textId="77777777" w:rsidR="00906397" w:rsidRDefault="00906397" w:rsidP="0071045D">
      <w:pPr>
        <w:pStyle w:val="Prrafodelista"/>
        <w:numPr>
          <w:ilvl w:val="0"/>
          <w:numId w:val="329"/>
        </w:numPr>
      </w:pPr>
      <w:r>
        <w:rPr>
          <w:rStyle w:val="fadeinm1hgl8"/>
          <w:b/>
          <w:bCs w:val="0"/>
        </w:rPr>
        <w:t>Cámaras terrestres para fotografía y vídeo 360º.</w:t>
      </w:r>
      <w:r>
        <w:rPr>
          <w:rStyle w:val="fadeinm1hgl8"/>
        </w:rPr>
        <w:t xml:space="preserve"> Se emplearán cámaras específicas para capturas esféricas, como la Ricoh Theta Z1 o la Insta360 Pro 2, que permiten obtener imágenes 360º HDR con resolución mínima de 12K y vídeo en calidad 6K/8K. Este tipo de cámaras garantiza recorridos virtuales realistas, fluidos y visualmente atractivos, compatibles con entornos WebXR y con todo tipo de dispositivos. Además, se utilizarán cámaras DSLR profesionales (como Canon EOS R o Sony Alpha) para tomas detalladas de elementos patrimoniales y texturas.</w:t>
      </w:r>
    </w:p>
    <w:p w14:paraId="62F6B6A1" w14:textId="77777777" w:rsidR="00906397" w:rsidRDefault="00906397" w:rsidP="0071045D">
      <w:pPr>
        <w:pStyle w:val="Prrafodelista"/>
        <w:numPr>
          <w:ilvl w:val="0"/>
          <w:numId w:val="329"/>
        </w:numPr>
      </w:pPr>
      <w:r>
        <w:rPr>
          <w:rStyle w:val="fadeinm1hgl8"/>
          <w:b/>
          <w:bCs w:val="0"/>
        </w:rPr>
        <w:t>Escáneres láser 3D y estaciones fotogramétricas.</w:t>
      </w:r>
      <w:r>
        <w:rPr>
          <w:rStyle w:val="fadeinm1hgl8"/>
        </w:rPr>
        <w:t xml:space="preserve"> Para la captura de geometrías complejas, especialmente en piezas artísticas, capiteles, lápidas o fachadas con volumen, se emplearán escáneres láser terrestres (TLS) como el Leica BLK360 o el FARO Focus. Este equipamiento permite generar nubes de puntos precisas que posteriormente serán convertidas en modelos 3D optimizados. En paralelo, se realizarán sesiones de fotogrametría terrestre mediante cámaras calibradas y objetivos fijos, apoyadas con estaciones de control topográfico GPS GNSS de precisión centimétrica, para garantizar la georreferenciación exacta de los modelos.</w:t>
      </w:r>
    </w:p>
    <w:p w14:paraId="2DC939D2" w14:textId="77777777" w:rsidR="00906397" w:rsidRDefault="00906397" w:rsidP="0071045D">
      <w:pPr>
        <w:pStyle w:val="Prrafodelista"/>
        <w:numPr>
          <w:ilvl w:val="0"/>
          <w:numId w:val="329"/>
        </w:numPr>
      </w:pPr>
      <w:r>
        <w:rPr>
          <w:rStyle w:val="fadeinm1hgl8"/>
          <w:b/>
          <w:bCs w:val="0"/>
        </w:rPr>
        <w:t>Estaciones de trabajo y procesamiento.</w:t>
      </w:r>
      <w:r>
        <w:rPr>
          <w:rStyle w:val="fadeinm1hgl8"/>
        </w:rPr>
        <w:t xml:space="preserve"> El postprocesado de datos requerirá estaciones gráficas con GPU de alto rendimiento (NVIDIA RTX 4080 o superior), 128 GB de RAM y almacenamiento SSD NVMe de gran capacidad, que permiten trabajar con millones de polígonos y texturas de gran resolución sin pérdida de rendimiento. Este equipamiento es </w:t>
      </w:r>
      <w:r>
        <w:rPr>
          <w:rStyle w:val="fadeinm1hgl8"/>
        </w:rPr>
        <w:lastRenderedPageBreak/>
        <w:t>fundamental para tareas como reconstrucción tridimensional, texturizado PBR, renderizado en tiempo real y optimización de modelos para web.</w:t>
      </w:r>
    </w:p>
    <w:p w14:paraId="240E585C" w14:textId="0BCAF6A2" w:rsidR="00906397" w:rsidRPr="00906397" w:rsidRDefault="00906397" w:rsidP="0071045D">
      <w:pPr>
        <w:pStyle w:val="Prrafodelista"/>
        <w:numPr>
          <w:ilvl w:val="0"/>
          <w:numId w:val="329"/>
        </w:numPr>
      </w:pPr>
      <w:r>
        <w:rPr>
          <w:rStyle w:val="fadeinm1hgl8"/>
        </w:rPr>
        <w:t>Conjuntamente, esta dotación tecnológica asegura que cada recurso patrimonial de Tierra Estella Medieval será documentado y virtualizado con los más altos estándares de precisión técnica y fidelidad visual, facilitando su posterior integración en plataformas digitales accesibles, realistas y sostenibles.</w:t>
      </w:r>
    </w:p>
    <w:p w14:paraId="085A3433" w14:textId="77777777" w:rsidR="00417374" w:rsidRDefault="00417374" w:rsidP="0071045D">
      <w:pPr>
        <w:pStyle w:val="Ttulo2"/>
      </w:pPr>
      <w:bookmarkStart w:id="71" w:name="_Toc198153222"/>
      <w:r w:rsidRPr="00417374">
        <w:t>Software profesional (Blender, Revit, Metashape, RealityCapture, etc.)</w:t>
      </w:r>
      <w:bookmarkEnd w:id="71"/>
    </w:p>
    <w:p w14:paraId="7842FC5C" w14:textId="77777777" w:rsidR="0080680E" w:rsidRPr="0080680E" w:rsidRDefault="0080680E" w:rsidP="0080680E">
      <w:r w:rsidRPr="0080680E">
        <w:t>Para garantizar la calidad técnica, visual y documental del proyecto, emplearemos un conjunto de herramientas de software profesional ampliamente contrastado en digitalización patrimonial. Estas aplicaciones cubren desde la fotogrametría hasta el modelado, la producción multimedia y la exportación multiplataforma, asegurando precisión, trazabilidad y sostenibilidad.</w:t>
      </w:r>
    </w:p>
    <w:p w14:paraId="51FDB102" w14:textId="1C3BD60E" w:rsidR="0080680E" w:rsidRPr="0080680E" w:rsidRDefault="0080680E" w:rsidP="0071045D">
      <w:pPr>
        <w:pStyle w:val="Prrafodelista"/>
        <w:numPr>
          <w:ilvl w:val="0"/>
          <w:numId w:val="330"/>
        </w:numPr>
      </w:pPr>
      <w:r w:rsidRPr="0080680E">
        <w:rPr>
          <w:b/>
        </w:rPr>
        <w:t>Fotogrametría y escaneo 3D</w:t>
      </w:r>
      <w:r>
        <w:t xml:space="preserve">. </w:t>
      </w:r>
      <w:r w:rsidRPr="0080680E">
        <w:t xml:space="preserve">La base técnica de los modelos 3D será generada mediante </w:t>
      </w:r>
      <w:r w:rsidRPr="0080680E">
        <w:rPr>
          <w:b/>
        </w:rPr>
        <w:t>Agisoft Metashape</w:t>
      </w:r>
      <w:r w:rsidRPr="0080680E">
        <w:t xml:space="preserve">, ideal para el procesamiento de fotografías terrestres y aéreas con gran precisión y compatibilidad GIS, y </w:t>
      </w:r>
      <w:r w:rsidRPr="0080680E">
        <w:rPr>
          <w:b/>
        </w:rPr>
        <w:t>RealityCapture</w:t>
      </w:r>
      <w:r w:rsidRPr="0080680E">
        <w:t>, que aporta rapidez en el tratamiento de grandes volúmenes de imágenes. Ambas herramientas permitirán obtener mallas texturizadas y nubes de puntos de alta densidad, garantizando un resultado científicamente válido.</w:t>
      </w:r>
    </w:p>
    <w:p w14:paraId="20E84B21" w14:textId="43A20597" w:rsidR="0080680E" w:rsidRPr="0080680E" w:rsidRDefault="0080680E" w:rsidP="0071045D">
      <w:pPr>
        <w:pStyle w:val="Prrafodelista"/>
        <w:numPr>
          <w:ilvl w:val="0"/>
          <w:numId w:val="330"/>
        </w:numPr>
      </w:pPr>
      <w:r w:rsidRPr="0080680E">
        <w:rPr>
          <w:b/>
        </w:rPr>
        <w:t>Modelado y reconstrucción histórica</w:t>
      </w:r>
      <w:r>
        <w:t xml:space="preserve">. </w:t>
      </w:r>
      <w:r w:rsidRPr="0080680E">
        <w:t xml:space="preserve">Para el modelado tridimensional y las reconstrucciones interpretativas utilizaremos principalmente </w:t>
      </w:r>
      <w:r w:rsidRPr="0080680E">
        <w:rPr>
          <w:b/>
        </w:rPr>
        <w:t>Blender</w:t>
      </w:r>
      <w:r w:rsidRPr="0080680E">
        <w:t xml:space="preserve">, software libre y profesional, compatible con múltiples formatos y motores gráficos. En casos que requieran modelado orgánico o artístico avanzado, aplicaremos </w:t>
      </w:r>
      <w:r w:rsidRPr="0080680E">
        <w:rPr>
          <w:b/>
        </w:rPr>
        <w:t>ZBrush</w:t>
      </w:r>
      <w:r w:rsidRPr="0080680E">
        <w:t xml:space="preserve">. Cuando el enfoque requiera trazabilidad arquitectónica o BIM, usaremos </w:t>
      </w:r>
      <w:r w:rsidRPr="0080680E">
        <w:rPr>
          <w:b/>
        </w:rPr>
        <w:t>Autodesk Revit</w:t>
      </w:r>
      <w:r w:rsidRPr="0080680E">
        <w:t>, especialmente útil en recreaciones evolutivas o estructurales complejas.</w:t>
      </w:r>
    </w:p>
    <w:p w14:paraId="5D1D347E" w14:textId="043E2F56" w:rsidR="0080680E" w:rsidRPr="0080680E" w:rsidRDefault="0080680E" w:rsidP="0071045D">
      <w:pPr>
        <w:pStyle w:val="Prrafodelista"/>
        <w:numPr>
          <w:ilvl w:val="0"/>
          <w:numId w:val="330"/>
        </w:numPr>
      </w:pPr>
      <w:r w:rsidRPr="0080680E">
        <w:rPr>
          <w:b/>
        </w:rPr>
        <w:t>Recorridos interactivos y multimedia</w:t>
      </w:r>
      <w:r>
        <w:t xml:space="preserve">. </w:t>
      </w:r>
      <w:r w:rsidRPr="0080680E">
        <w:t xml:space="preserve">Los recorridos virtuales 360º se desarrollarán mediante plataformas que permiten exportar en </w:t>
      </w:r>
      <w:r w:rsidRPr="0080680E">
        <w:rPr>
          <w:b/>
        </w:rPr>
        <w:t>HTML5/WebXR</w:t>
      </w:r>
      <w:r w:rsidRPr="0080680E">
        <w:t xml:space="preserve">, con navegación fluida, accesibilidad y soporte VR. No se requerirán plugins ni instalaciones. Para la producción audiovisual emplearemos </w:t>
      </w:r>
      <w:r w:rsidRPr="0080680E">
        <w:rPr>
          <w:b/>
        </w:rPr>
        <w:t>Adobe Premiere, After Effects, DaVinci Resolve y Audacity</w:t>
      </w:r>
      <w:r w:rsidRPr="0080680E">
        <w:t>, lo que nos permitirá integrar vídeos, locuciones y transiciones profesionales en alta resolución y multilingües.</w:t>
      </w:r>
    </w:p>
    <w:p w14:paraId="233AB626" w14:textId="4E03489E" w:rsidR="0080680E" w:rsidRPr="0080680E" w:rsidRDefault="0080680E" w:rsidP="0071045D">
      <w:pPr>
        <w:pStyle w:val="Prrafodelista"/>
        <w:numPr>
          <w:ilvl w:val="0"/>
          <w:numId w:val="330"/>
        </w:numPr>
      </w:pPr>
      <w:r w:rsidRPr="0080680E">
        <w:rPr>
          <w:b/>
        </w:rPr>
        <w:t>Optimización y compatibilidad multiplataforma</w:t>
      </w:r>
      <w:r>
        <w:t xml:space="preserve">. </w:t>
      </w:r>
      <w:r w:rsidRPr="0080680E">
        <w:t xml:space="preserve">Todos los modelos y recursos se optimizarán mediante herramientas específicas: </w:t>
      </w:r>
      <w:r w:rsidRPr="0080680E">
        <w:rPr>
          <w:b/>
        </w:rPr>
        <w:t>glTF Validator</w:t>
      </w:r>
      <w:r w:rsidRPr="0080680E">
        <w:t xml:space="preserve">, </w:t>
      </w:r>
      <w:r w:rsidRPr="0080680E">
        <w:rPr>
          <w:b/>
        </w:rPr>
        <w:t>MeshLab</w:t>
      </w:r>
      <w:r w:rsidRPr="0080680E">
        <w:t xml:space="preserve">, </w:t>
      </w:r>
      <w:r w:rsidRPr="0080680E">
        <w:rPr>
          <w:b/>
        </w:rPr>
        <w:t>Instant Meshes</w:t>
      </w:r>
      <w:r w:rsidRPr="0080680E">
        <w:t xml:space="preserve">, </w:t>
      </w:r>
      <w:r w:rsidRPr="0080680E">
        <w:rPr>
          <w:b/>
        </w:rPr>
        <w:t>Draco Compression</w:t>
      </w:r>
      <w:r w:rsidRPr="0080680E">
        <w:t xml:space="preserve"> y </w:t>
      </w:r>
      <w:r w:rsidRPr="0080680E">
        <w:rPr>
          <w:b/>
        </w:rPr>
        <w:t>TexturePacker</w:t>
      </w:r>
      <w:r w:rsidRPr="0080680E">
        <w:t>, asegurando su compatibilidad con visores web y dispositivos móviles. Realizaremos pruebas en distintos sistemas y navegadores para garantizar la experiencia del visitante desde cualquier entorno.</w:t>
      </w:r>
    </w:p>
    <w:p w14:paraId="7F48476E" w14:textId="78360D7B" w:rsidR="00906397" w:rsidRPr="00906397" w:rsidRDefault="0080680E" w:rsidP="0071045D">
      <w:pPr>
        <w:pStyle w:val="Prrafodelista"/>
        <w:numPr>
          <w:ilvl w:val="0"/>
          <w:numId w:val="330"/>
        </w:numPr>
      </w:pPr>
      <w:r w:rsidRPr="0080680E">
        <w:rPr>
          <w:b/>
        </w:rPr>
        <w:t>Licenciamiento y documentación técnica</w:t>
      </w:r>
      <w:r>
        <w:t xml:space="preserve">. </w:t>
      </w:r>
      <w:r w:rsidRPr="0080680E">
        <w:t xml:space="preserve">Todo el software empleado contará con </w:t>
      </w:r>
      <w:r w:rsidRPr="0080680E">
        <w:rPr>
          <w:b/>
        </w:rPr>
        <w:t>licencias legales válidas</w:t>
      </w:r>
      <w:r w:rsidRPr="0080680E">
        <w:t xml:space="preserve">, ya sean comerciales, libres o específicas para proyectos financiados con fondos europeos. Además, cada herramienta utilizada quedará registrada en el expediente técnico con versión, sistema operativo, tipos de archivo generados y función en el flujo de trabajo. Se elaborará una </w:t>
      </w:r>
      <w:r w:rsidRPr="0080680E">
        <w:rPr>
          <w:b/>
        </w:rPr>
        <w:t>matriz de compatibilidad</w:t>
      </w:r>
      <w:r w:rsidRPr="0080680E">
        <w:t xml:space="preserve"> entre formatos y plataformas, que permitirá a TEDER gestionar los recursos de forma autónoma y sostenible.</w:t>
      </w:r>
    </w:p>
    <w:p w14:paraId="1B8F6AF1" w14:textId="77777777" w:rsidR="00417374" w:rsidRDefault="00417374" w:rsidP="0071045D">
      <w:pPr>
        <w:pStyle w:val="Ttulo2"/>
      </w:pPr>
      <w:bookmarkStart w:id="72" w:name="_Toc198153223"/>
      <w:r w:rsidRPr="00417374">
        <w:lastRenderedPageBreak/>
        <w:t>Infraestructura de almacenamiento y backup</w:t>
      </w:r>
      <w:bookmarkEnd w:id="72"/>
    </w:p>
    <w:p w14:paraId="2E1AFFF4" w14:textId="77777777" w:rsidR="00C73244" w:rsidRPr="00C73244" w:rsidRDefault="00C73244" w:rsidP="00C73244">
      <w:r w:rsidRPr="00C73244">
        <w:t>La digitalización del patrimonio en el marco de Tierra Estella Medieval generará un volumen considerable de información digital —imágenes de alta resolución, nubes de puntos, modelos 3D, vídeos 4K, recorridos interactivos y documentación técnica—. Para gestionarlo de forma eficaz, planteamos una infraestructura de almacenamiento sólida, escalable y alineada con las mejores prácticas en conservación digital.</w:t>
      </w:r>
    </w:p>
    <w:p w14:paraId="2FC1DD48" w14:textId="67D06C8D" w:rsidR="00C73244" w:rsidRPr="00C73244" w:rsidRDefault="00C73244" w:rsidP="0071045D">
      <w:pPr>
        <w:pStyle w:val="Prrafodelista"/>
        <w:numPr>
          <w:ilvl w:val="0"/>
          <w:numId w:val="331"/>
        </w:numPr>
      </w:pPr>
      <w:r w:rsidRPr="00C73244">
        <w:rPr>
          <w:b/>
        </w:rPr>
        <w:t>Sistema de almacenamiento estructurado y seguro</w:t>
      </w:r>
      <w:r>
        <w:t xml:space="preserve">. </w:t>
      </w:r>
      <w:r w:rsidRPr="00C73244">
        <w:t xml:space="preserve">Desde el inicio del proyecto trabajaremos con un sistema mixto de almacenamiento, que combinará </w:t>
      </w:r>
      <w:r w:rsidRPr="00C73244">
        <w:rPr>
          <w:b/>
        </w:rPr>
        <w:t>servidores NAS de alta capacidad en local</w:t>
      </w:r>
      <w:r w:rsidRPr="00C73244">
        <w:t xml:space="preserve"> con espacios cifrados en la nube para acceso remoto y copias redundantes. La estructura de carpetas será jerárquica, organizada por tipo de recurso y etapa de desarrollo, y contará con sistemas de etiquetado y metadatos que faciliten la localización de archivos. Se establecerán controles de acceso por perfil técnico y medidas de seguridad para evitar la pérdida o modificación accidental de los datos.</w:t>
      </w:r>
    </w:p>
    <w:p w14:paraId="752A3D86" w14:textId="640511F3" w:rsidR="00C73244" w:rsidRPr="00C73244" w:rsidRDefault="00C73244" w:rsidP="0071045D">
      <w:pPr>
        <w:pStyle w:val="Prrafodelista"/>
        <w:numPr>
          <w:ilvl w:val="0"/>
          <w:numId w:val="331"/>
        </w:numPr>
      </w:pPr>
      <w:r w:rsidRPr="00C73244">
        <w:rPr>
          <w:b/>
        </w:rPr>
        <w:t>Copias de seguridad automatizadas</w:t>
      </w:r>
      <w:r>
        <w:t xml:space="preserve">. </w:t>
      </w:r>
      <w:r w:rsidRPr="00C73244">
        <w:t xml:space="preserve">Aplicaremos una política de backup basada en el principio 3-2-1: </w:t>
      </w:r>
      <w:r w:rsidRPr="00C73244">
        <w:rPr>
          <w:b/>
        </w:rPr>
        <w:t>tres copias</w:t>
      </w:r>
      <w:r w:rsidRPr="00C73244">
        <w:t xml:space="preserve"> (activa, local y externa), </w:t>
      </w:r>
      <w:r w:rsidRPr="00C73244">
        <w:rPr>
          <w:b/>
        </w:rPr>
        <w:t>dos tipos de soporte</w:t>
      </w:r>
      <w:r w:rsidRPr="00C73244">
        <w:t xml:space="preserve"> (servidor físico y nube cifrada), y </w:t>
      </w:r>
      <w:r w:rsidRPr="00C73244">
        <w:rPr>
          <w:b/>
        </w:rPr>
        <w:t>una copia en ubicación física distinta</w:t>
      </w:r>
      <w:r w:rsidRPr="00C73244">
        <w:t xml:space="preserve">, actualizada semanalmente. Se realizarán </w:t>
      </w:r>
      <w:r w:rsidRPr="00C73244">
        <w:rPr>
          <w:b/>
        </w:rPr>
        <w:t>backups incrementales diarios</w:t>
      </w:r>
      <w:r w:rsidRPr="00C73244">
        <w:t xml:space="preserve"> y </w:t>
      </w:r>
      <w:r w:rsidRPr="00C73244">
        <w:rPr>
          <w:b/>
        </w:rPr>
        <w:t>copias completas semanales</w:t>
      </w:r>
      <w:r w:rsidRPr="00C73244">
        <w:t>, con verificación mensual de integridad. En la entrega final, TEDER recibirá todos los recursos en discos duros externos, con sus versiones organizadas, documentación técnica, estructura de carpetas y copia espejo del entorno en la nube.</w:t>
      </w:r>
    </w:p>
    <w:p w14:paraId="0FB9C062" w14:textId="056F91B8" w:rsidR="0087340B" w:rsidRPr="0087340B" w:rsidRDefault="00C73244" w:rsidP="0071045D">
      <w:pPr>
        <w:pStyle w:val="Prrafodelista"/>
        <w:numPr>
          <w:ilvl w:val="0"/>
          <w:numId w:val="331"/>
        </w:numPr>
      </w:pPr>
      <w:r w:rsidRPr="00C73244">
        <w:rPr>
          <w:b/>
        </w:rPr>
        <w:t>Conservación y reutilización a largo plazo</w:t>
      </w:r>
      <w:r>
        <w:t xml:space="preserve">. </w:t>
      </w:r>
      <w:r w:rsidRPr="00C73244">
        <w:t xml:space="preserve">Diseñamos esta infraestructura pensando en su </w:t>
      </w:r>
      <w:r w:rsidRPr="00C73244">
        <w:rPr>
          <w:b/>
        </w:rPr>
        <w:t>reutilización y accesibilidad futura</w:t>
      </w:r>
      <w:r w:rsidRPr="00C73244">
        <w:t xml:space="preserve">. Por eso, todos los contenidos se entregarán en </w:t>
      </w:r>
      <w:r w:rsidRPr="00C73244">
        <w:rPr>
          <w:b/>
        </w:rPr>
        <w:t>formatos abiertos y duraderos</w:t>
      </w:r>
      <w:r w:rsidRPr="00C73244">
        <w:t xml:space="preserve"> (OBJ, MP4, JPEG, PDF, CSV), con un fichero guía que documenta rutas, nombres de archivo y versiones. Esto permitirá que TEDER conserve, consulte o integre los recursos digitales en nuevas iniciativas culturales, sin depender de terceros ni requerir conocimientos técnicos avanzados.</w:t>
      </w:r>
    </w:p>
    <w:p w14:paraId="67CE5911" w14:textId="77777777" w:rsidR="00417374" w:rsidRDefault="00417374" w:rsidP="0071045D">
      <w:pPr>
        <w:pStyle w:val="Ttulo2"/>
      </w:pPr>
      <w:bookmarkStart w:id="73" w:name="_Toc198153224"/>
      <w:r w:rsidRPr="00417374">
        <w:t>Sistema de control de versiones y documentación</w:t>
      </w:r>
      <w:bookmarkEnd w:id="73"/>
    </w:p>
    <w:p w14:paraId="2F74F3A1" w14:textId="77777777" w:rsidR="00C73244" w:rsidRPr="00C73244" w:rsidRDefault="00C73244" w:rsidP="00C73244">
      <w:r w:rsidRPr="00C73244">
        <w:t xml:space="preserve">Dado el volumen y la diversidad de entregables digitales del proyecto (modelos 3D, recorridos 360º, RA, vídeos, animaciones...), implementaremos un </w:t>
      </w:r>
      <w:r w:rsidRPr="00C73244">
        <w:rPr>
          <w:b/>
          <w:bCs/>
        </w:rPr>
        <w:t>sistema robusto de control de versiones y documentación técnica</w:t>
      </w:r>
      <w:r w:rsidRPr="00C73244">
        <w:t>, que permita a TEDER hacer seguimiento de cada desarrollo, garantizar su trazabilidad y facilitar su reutilización futura.</w:t>
      </w:r>
    </w:p>
    <w:p w14:paraId="5B8AA8F0" w14:textId="335712A0" w:rsidR="00C73244" w:rsidRPr="00C73244" w:rsidRDefault="00C73244" w:rsidP="0071045D">
      <w:pPr>
        <w:pStyle w:val="Prrafodelista"/>
        <w:numPr>
          <w:ilvl w:val="0"/>
          <w:numId w:val="332"/>
        </w:numPr>
      </w:pPr>
      <w:r w:rsidRPr="00C73244">
        <w:rPr>
          <w:b/>
        </w:rPr>
        <w:t>Control de versiones estructurado</w:t>
      </w:r>
      <w:r>
        <w:t xml:space="preserve">. </w:t>
      </w:r>
      <w:r w:rsidRPr="00C73244">
        <w:t xml:space="preserve">Todos los archivos estarán organizados bajo una </w:t>
      </w:r>
      <w:r w:rsidRPr="00C73244">
        <w:rPr>
          <w:b/>
        </w:rPr>
        <w:t>estructura de versionado clara y documentada</w:t>
      </w:r>
      <w:r w:rsidRPr="00C73244">
        <w:t xml:space="preserve">, con convenciones estándar (v1.0, v1.1, etc.). Cada entrega irá acompañada de una </w:t>
      </w:r>
      <w:r w:rsidRPr="00C73244">
        <w:rPr>
          <w:b/>
        </w:rPr>
        <w:t>ficha de cambios</w:t>
      </w:r>
      <w:r w:rsidRPr="00C73244">
        <w:t xml:space="preserve">, que detalle las modificaciones realizadas. Mantendremos copias de versiones intermedias para permitir la reversibilidad del trabajo en caso necesario. Para proyectos complejos, utilizaremos </w:t>
      </w:r>
      <w:r w:rsidRPr="00C73244">
        <w:rPr>
          <w:b/>
        </w:rPr>
        <w:t>repositorios internos organizados por fases</w:t>
      </w:r>
      <w:r w:rsidRPr="00C73244">
        <w:t xml:space="preserve">, y herramientas como </w:t>
      </w:r>
      <w:r w:rsidRPr="00C73244">
        <w:rPr>
          <w:b/>
        </w:rPr>
        <w:t>Git con LFS o sistemas NAS</w:t>
      </w:r>
      <w:r w:rsidRPr="00C73244">
        <w:t>, según el tipo de archivo.</w:t>
      </w:r>
    </w:p>
    <w:p w14:paraId="514E0C5C" w14:textId="55BDF556" w:rsidR="00C73244" w:rsidRPr="00C73244" w:rsidRDefault="00C73244" w:rsidP="0071045D">
      <w:pPr>
        <w:pStyle w:val="Prrafodelista"/>
        <w:numPr>
          <w:ilvl w:val="0"/>
          <w:numId w:val="332"/>
        </w:numPr>
      </w:pPr>
      <w:r w:rsidRPr="00C73244">
        <w:rPr>
          <w:b/>
        </w:rPr>
        <w:lastRenderedPageBreak/>
        <w:t>Documentación técnica detallada</w:t>
      </w:r>
      <w:r>
        <w:t xml:space="preserve">. </w:t>
      </w:r>
      <w:r w:rsidRPr="00C73244">
        <w:t xml:space="preserve">Cada recurso digital contará con su </w:t>
      </w:r>
      <w:r w:rsidRPr="00C73244">
        <w:rPr>
          <w:b/>
        </w:rPr>
        <w:t>ficha técnica</w:t>
      </w:r>
      <w:r w:rsidRPr="00C73244">
        <w:t xml:space="preserve">, que incluirá: nombre, tipo, versión, fase histórica, técnicas utilizadas, fuentes documentales, licencias, autoría y condiciones de uso. Esta información se entregará en formatos </w:t>
      </w:r>
      <w:r w:rsidRPr="00C73244">
        <w:rPr>
          <w:b/>
        </w:rPr>
        <w:t>PDF y ODT editables</w:t>
      </w:r>
      <w:r w:rsidRPr="00C73244">
        <w:t>, y también podrá integrarse en los metadatos de los propios archivos (por ejemplo, en modelos glTF o archivos de configuración JSON).</w:t>
      </w:r>
    </w:p>
    <w:p w14:paraId="52CE6B5A" w14:textId="0C88AE37" w:rsidR="00C73244" w:rsidRPr="00C73244" w:rsidRDefault="00C73244" w:rsidP="0071045D">
      <w:pPr>
        <w:pStyle w:val="Prrafodelista"/>
        <w:numPr>
          <w:ilvl w:val="0"/>
          <w:numId w:val="332"/>
        </w:numPr>
      </w:pPr>
      <w:r w:rsidRPr="00C73244">
        <w:rPr>
          <w:b/>
        </w:rPr>
        <w:t>Entrega estructurada y navegable</w:t>
      </w:r>
      <w:r>
        <w:t xml:space="preserve">. </w:t>
      </w:r>
      <w:r w:rsidRPr="00C73244">
        <w:t xml:space="preserve">En la fase final, todos los contenidos se organizarán en </w:t>
      </w:r>
      <w:r w:rsidRPr="00C73244">
        <w:rPr>
          <w:b/>
        </w:rPr>
        <w:t>carpetas temáticas por tipo de recurso, tecnología aplicada y municipio</w:t>
      </w:r>
      <w:r w:rsidRPr="00C73244">
        <w:t xml:space="preserve">, acompañadas de una guía de navegación. TEDER podrá acceder fácilmente a las </w:t>
      </w:r>
      <w:r w:rsidRPr="00C73244">
        <w:rPr>
          <w:b/>
        </w:rPr>
        <w:t>versiones finales, versiones maestras, archivos fuente y documentación asociada</w:t>
      </w:r>
      <w:r w:rsidRPr="00C73244">
        <w:t>, todo claramente etiquetado y ordenado para su consulta o publicación.</w:t>
      </w:r>
    </w:p>
    <w:p w14:paraId="03BBE143" w14:textId="0DF9AEF4" w:rsidR="00C73244" w:rsidRPr="00C73244" w:rsidRDefault="00C73244" w:rsidP="0071045D">
      <w:pPr>
        <w:pStyle w:val="Prrafodelista"/>
        <w:numPr>
          <w:ilvl w:val="0"/>
          <w:numId w:val="332"/>
        </w:numPr>
      </w:pPr>
      <w:r w:rsidRPr="00C73244">
        <w:rPr>
          <w:b/>
        </w:rPr>
        <w:t>Reutilización garantizada</w:t>
      </w:r>
      <w:r>
        <w:t xml:space="preserve">. </w:t>
      </w:r>
      <w:r w:rsidRPr="00C73244">
        <w:t xml:space="preserve">El sistema estará diseñado para que TEDER pueda </w:t>
      </w:r>
      <w:r w:rsidRPr="00C73244">
        <w:rPr>
          <w:b/>
        </w:rPr>
        <w:t>reutilizar los materiales de forma autónoma</w:t>
      </w:r>
      <w:r w:rsidRPr="00C73244">
        <w:t xml:space="preserve"> en el futuro. Todos los archivos se entregarán en </w:t>
      </w:r>
      <w:r w:rsidRPr="00C73244">
        <w:rPr>
          <w:b/>
        </w:rPr>
        <w:t>formatos abiertos y estándares internacionales</w:t>
      </w:r>
      <w:r w:rsidRPr="00C73244">
        <w:t xml:space="preserve"> (OBJ, glTF, MP4, CSV, TIFF...), sin dependencias de software específico. Además, se incluirá un </w:t>
      </w:r>
      <w:r w:rsidRPr="00C73244">
        <w:rPr>
          <w:b/>
        </w:rPr>
        <w:t>índice de versiones y documentación</w:t>
      </w:r>
      <w:r w:rsidRPr="00C73244">
        <w:t xml:space="preserve"> global, que facilitará la consulta, incluso para equipos que no hayan participado en la producción.</w:t>
      </w:r>
    </w:p>
    <w:p w14:paraId="320A00D4" w14:textId="77777777" w:rsidR="00417374" w:rsidRDefault="00417374" w:rsidP="0071045D">
      <w:pPr>
        <w:pStyle w:val="Ttulo2"/>
      </w:pPr>
      <w:bookmarkStart w:id="74" w:name="_Toc198153225"/>
      <w:r w:rsidRPr="00417374">
        <w:t>Mantenimiento, soporte y actualizaciones de los desarrollos</w:t>
      </w:r>
      <w:bookmarkEnd w:id="74"/>
    </w:p>
    <w:p w14:paraId="767CE0BC" w14:textId="77777777" w:rsidR="00C73244" w:rsidRPr="00C73244" w:rsidRDefault="00C73244" w:rsidP="00C73244">
      <w:r w:rsidRPr="00C73244">
        <w:t xml:space="preserve">La entrega de los contenidos digitales no supone el cierre del proyecto, sino el inicio de su uso activo y sostenible. Por ello, ofrecemos un </w:t>
      </w:r>
      <w:r w:rsidRPr="00C73244">
        <w:rPr>
          <w:b/>
          <w:bCs/>
        </w:rPr>
        <w:t>servicio completo de mantenimiento, soporte técnico y actualización</w:t>
      </w:r>
      <w:r w:rsidRPr="00C73244">
        <w:t xml:space="preserve"> que garantice la estabilidad, vigencia y evolución de los desarrollos en el tiempo. Este servicio estará operativo durante toda la ejecución del contrato y se prolongará, sin coste adicional, durante </w:t>
      </w:r>
      <w:r w:rsidRPr="00C73244">
        <w:rPr>
          <w:b/>
          <w:bCs/>
        </w:rPr>
        <w:t>al menos un año posterior a la entrega final</w:t>
      </w:r>
      <w:r w:rsidRPr="00C73244">
        <w:t>.</w:t>
      </w:r>
    </w:p>
    <w:p w14:paraId="6FACB4CC" w14:textId="5500E29C" w:rsidR="00C73244" w:rsidRPr="00C73244" w:rsidRDefault="00C73244" w:rsidP="0071045D">
      <w:pPr>
        <w:pStyle w:val="Prrafodelista"/>
        <w:numPr>
          <w:ilvl w:val="0"/>
          <w:numId w:val="333"/>
        </w:numPr>
      </w:pPr>
      <w:r w:rsidRPr="00C73244">
        <w:rPr>
          <w:b/>
        </w:rPr>
        <w:t>Mantenimiento correctivo</w:t>
      </w:r>
      <w:r>
        <w:t xml:space="preserve">. </w:t>
      </w:r>
      <w:r w:rsidRPr="00C73244">
        <w:t xml:space="preserve">Nos comprometemos a resolver cualquier </w:t>
      </w:r>
      <w:r w:rsidRPr="00C73244">
        <w:rPr>
          <w:b/>
        </w:rPr>
        <w:t>error técnico, incompatibilidad o fallo funcional</w:t>
      </w:r>
      <w:r w:rsidRPr="00C73244">
        <w:t xml:space="preserve"> que afecte a los contenidos entregados. Estableceremos un canal de soporte directo con TEDER, con tiempos de respuesta diferenciados según la gravedad de la incidencia (menos de 48h para errores críticos, máximo 5 días hábiles para ajustes menores). Para minimizar incidencias, realizaremos pruebas multiplataforma que anticipen incompatibilidades con nuevas versiones de navegadores o sistemas operativos.</w:t>
      </w:r>
    </w:p>
    <w:p w14:paraId="6C4FD5CE" w14:textId="28AA862B" w:rsidR="00C73244" w:rsidRPr="00C73244" w:rsidRDefault="00C73244" w:rsidP="0071045D">
      <w:pPr>
        <w:pStyle w:val="Prrafodelista"/>
        <w:numPr>
          <w:ilvl w:val="0"/>
          <w:numId w:val="333"/>
        </w:numPr>
      </w:pPr>
      <w:r w:rsidRPr="00C73244">
        <w:t>Mantenimiento adaptativo y evolutivo</w:t>
      </w:r>
      <w:r>
        <w:t xml:space="preserve">. </w:t>
      </w:r>
      <w:r w:rsidRPr="00C73244">
        <w:t>Entendemos que el entorno digital puede cambiar con el tiempo. Por ello, ofreceremos mantenimiento adaptativo para ajustes técnicos, cambios de formatos, correcciones de contenido o integración en nuevas plataformas. Además, si TEDER desea mejorar o ampliar alguno de los contenidos, estaremos disponibles para asumir tareas evolutivas, como añadir nuevas locuciones, ampliar recorridos o incorporar capas de información, con total flexibilidad.</w:t>
      </w:r>
    </w:p>
    <w:p w14:paraId="61ABC11A" w14:textId="19933C59" w:rsidR="00C73244" w:rsidRPr="00C73244" w:rsidRDefault="00C73244" w:rsidP="0071045D">
      <w:pPr>
        <w:pStyle w:val="Prrafodelista"/>
        <w:numPr>
          <w:ilvl w:val="0"/>
          <w:numId w:val="333"/>
        </w:numPr>
      </w:pPr>
      <w:r w:rsidRPr="00C73244">
        <w:rPr>
          <w:b/>
        </w:rPr>
        <w:t>Soporte técnico multicanal</w:t>
      </w:r>
      <w:r>
        <w:t xml:space="preserve">. </w:t>
      </w:r>
      <w:r w:rsidRPr="00C73244">
        <w:t xml:space="preserve">TEDER contará con un </w:t>
      </w:r>
      <w:r w:rsidRPr="00C73244">
        <w:rPr>
          <w:b/>
        </w:rPr>
        <w:t>punto de contacto técnico directo</w:t>
      </w:r>
      <w:r w:rsidRPr="00C73244">
        <w:t xml:space="preserve">, con atención por correo electrónico, teléfono o videollamada. Asignaremos una persona de referencia, familiarizada con los desarrollos y el entorno institucional, y estableceremos un </w:t>
      </w:r>
      <w:r w:rsidRPr="00C73244">
        <w:rPr>
          <w:b/>
        </w:rPr>
        <w:t>registro de soporte documentado</w:t>
      </w:r>
      <w:r w:rsidRPr="00C73244">
        <w:t>, para garantizar un seguimiento ordenado de todas las consultas y acciones realizadas.</w:t>
      </w:r>
    </w:p>
    <w:p w14:paraId="751B4C9B" w14:textId="44F60212" w:rsidR="00C73244" w:rsidRPr="00C73244" w:rsidRDefault="00C73244" w:rsidP="0071045D">
      <w:pPr>
        <w:pStyle w:val="Prrafodelista"/>
        <w:numPr>
          <w:ilvl w:val="0"/>
          <w:numId w:val="333"/>
        </w:numPr>
      </w:pPr>
      <w:r w:rsidRPr="009C7698">
        <w:rPr>
          <w:b/>
        </w:rPr>
        <w:t>Actualización tecnológica y conservación</w:t>
      </w:r>
      <w:r>
        <w:t xml:space="preserve">. </w:t>
      </w:r>
      <w:r w:rsidRPr="00C73244">
        <w:t xml:space="preserve">Nos comprometemos a mantener los contenidos entregados </w:t>
      </w:r>
      <w:r w:rsidRPr="009C7698">
        <w:rPr>
          <w:b/>
        </w:rPr>
        <w:t>actualizados con los estándares técnicos del momento</w:t>
      </w:r>
      <w:r w:rsidRPr="00C73244">
        <w:t xml:space="preserve">, </w:t>
      </w:r>
      <w:r w:rsidRPr="00C73244">
        <w:lastRenderedPageBreak/>
        <w:t xml:space="preserve">revisando compatibilidad con nuevas tecnologías (WebXR, formatos emergentes como USDZ o AVIF) y facilitando la </w:t>
      </w:r>
      <w:r w:rsidRPr="009C7698">
        <w:rPr>
          <w:b/>
        </w:rPr>
        <w:t>conservación a largo plazo</w:t>
      </w:r>
      <w:r w:rsidRPr="00C73244">
        <w:t xml:space="preserve">. Para ello, entregaremos </w:t>
      </w:r>
      <w:r w:rsidRPr="009C7698">
        <w:rPr>
          <w:b/>
        </w:rPr>
        <w:t>copias maestras en soporte físico</w:t>
      </w:r>
      <w:r w:rsidRPr="00C73244">
        <w:t xml:space="preserve"> junto con la documentación técnica completa, asegurando su preservación y reutilización futura por parte de TEDER en nuevos proyectos de difusión patrimonial.</w:t>
      </w:r>
    </w:p>
    <w:p w14:paraId="58911974" w14:textId="2C1A804B" w:rsidR="00417374" w:rsidRDefault="00417374" w:rsidP="0071045D">
      <w:pPr>
        <w:pStyle w:val="Ttulo2"/>
      </w:pPr>
      <w:bookmarkStart w:id="75" w:name="_Toc198153226"/>
      <w:r w:rsidRPr="00417374">
        <w:t>Medios para formación y soporte técnico a TEDER</w:t>
      </w:r>
      <w:bookmarkEnd w:id="75"/>
    </w:p>
    <w:p w14:paraId="3003432D" w14:textId="77777777" w:rsidR="00A73511" w:rsidRPr="00A73511" w:rsidRDefault="00A73511" w:rsidP="00A73511">
      <w:r w:rsidRPr="00A73511">
        <w:t xml:space="preserve">Uno de nuestros compromisos prioritarios en este proyecto es asegurar que TEDER pueda </w:t>
      </w:r>
      <w:r w:rsidRPr="00A73511">
        <w:rPr>
          <w:b/>
          <w:bCs/>
        </w:rPr>
        <w:t>gestionar, reutilizar y aprovechar con autonomía</w:t>
      </w:r>
      <w:r w:rsidRPr="00A73511">
        <w:t xml:space="preserve"> todos los contenidos digitales generados. Entendemos que este contrato no se limita a la producción de materiales, sino que debe dejar capacidades instaladas en la entidad promotora, garantizando la sostenibilidad de la inversión pública y facilitando su integración en otras estrategias de promoción, difusión o mantenimiento del patrimonio.</w:t>
      </w:r>
    </w:p>
    <w:p w14:paraId="0834D0B2" w14:textId="77777777" w:rsidR="00A73511" w:rsidRPr="00A73511" w:rsidRDefault="00A73511" w:rsidP="00A73511">
      <w:r w:rsidRPr="00A73511">
        <w:t xml:space="preserve">Por ello, hemos diseñado un plan completo de </w:t>
      </w:r>
      <w:r w:rsidRPr="00A73511">
        <w:rPr>
          <w:b/>
          <w:bCs/>
        </w:rPr>
        <w:t>formación y soporte técnico</w:t>
      </w:r>
      <w:r w:rsidRPr="00A73511">
        <w:t>, adaptado al perfil del personal de TEDER y centrado en el uso real y cotidiano de los materiales entregados.</w:t>
      </w:r>
    </w:p>
    <w:p w14:paraId="6D36EABE" w14:textId="77777777" w:rsidR="00A73511" w:rsidRPr="00A73511" w:rsidRDefault="00A73511" w:rsidP="00675519">
      <w:pPr>
        <w:pStyle w:val="Ttulo3"/>
      </w:pPr>
      <w:bookmarkStart w:id="76" w:name="_Toc197977142"/>
      <w:bookmarkStart w:id="77" w:name="_Toc198127715"/>
      <w:bookmarkStart w:id="78" w:name="_Toc198146592"/>
      <w:bookmarkStart w:id="79" w:name="_Toc198153227"/>
      <w:r w:rsidRPr="00A73511">
        <w:t>Formación personalizada y práctica</w:t>
      </w:r>
      <w:bookmarkEnd w:id="76"/>
      <w:bookmarkEnd w:id="77"/>
      <w:bookmarkEnd w:id="78"/>
      <w:bookmarkEnd w:id="79"/>
    </w:p>
    <w:p w14:paraId="6ED8700F" w14:textId="77777777" w:rsidR="00A73511" w:rsidRPr="00A73511" w:rsidRDefault="00A73511" w:rsidP="00A73511">
      <w:r w:rsidRPr="00A73511">
        <w:t xml:space="preserve">Durante la fase final del proyecto, llevaremos a cabo una sesión formativa específica dirigida al equipo técnico de TEDER. Esta formación podrá realizarse de manera </w:t>
      </w:r>
      <w:r w:rsidRPr="00A73511">
        <w:rPr>
          <w:b/>
          <w:bCs/>
        </w:rPr>
        <w:t>presencial o en remoto</w:t>
      </w:r>
      <w:r w:rsidRPr="00A73511">
        <w:t>, y tendrá un enfoque eminentemente práctico. El objetivo es que, al finalizar la sesión, las personas asistentes sean capaces de:</w:t>
      </w:r>
    </w:p>
    <w:p w14:paraId="004FE52A" w14:textId="77777777" w:rsidR="00A73511" w:rsidRPr="00A73511" w:rsidRDefault="00A73511" w:rsidP="0071045D">
      <w:pPr>
        <w:pStyle w:val="Prrafodelista"/>
        <w:numPr>
          <w:ilvl w:val="0"/>
          <w:numId w:val="196"/>
        </w:numPr>
      </w:pPr>
      <w:r w:rsidRPr="00A73511">
        <w:t>Navegar con soltura por los recorridos virtuales, acceder a los contenidos asociados y comprender la estructura de cada experiencia.</w:t>
      </w:r>
    </w:p>
    <w:p w14:paraId="14173D86" w14:textId="77777777" w:rsidR="00A73511" w:rsidRPr="00A73511" w:rsidRDefault="00A73511" w:rsidP="0071045D">
      <w:pPr>
        <w:pStyle w:val="Prrafodelista"/>
        <w:numPr>
          <w:ilvl w:val="0"/>
          <w:numId w:val="196"/>
        </w:numPr>
      </w:pPr>
      <w:r w:rsidRPr="00A73511">
        <w:t>Visualizar, presentar y compartir los modelos 3D y piezas virtualizadas, tanto en PC como en móvil, tableta o gafas VR.</w:t>
      </w:r>
    </w:p>
    <w:p w14:paraId="5A9FF92C" w14:textId="77777777" w:rsidR="00A73511" w:rsidRPr="00A73511" w:rsidRDefault="00A73511" w:rsidP="0071045D">
      <w:pPr>
        <w:pStyle w:val="Prrafodelista"/>
        <w:numPr>
          <w:ilvl w:val="0"/>
          <w:numId w:val="196"/>
        </w:numPr>
      </w:pPr>
      <w:r w:rsidRPr="00A73511">
        <w:t>Comprender cómo están organizados los archivos, qué formatos se han utilizado y cómo deben conservarse o publicarse.</w:t>
      </w:r>
    </w:p>
    <w:p w14:paraId="4626FDBC" w14:textId="77777777" w:rsidR="00A73511" w:rsidRPr="00A73511" w:rsidRDefault="00A73511" w:rsidP="0071045D">
      <w:pPr>
        <w:pStyle w:val="Prrafodelista"/>
        <w:numPr>
          <w:ilvl w:val="0"/>
          <w:numId w:val="196"/>
        </w:numPr>
      </w:pPr>
      <w:r w:rsidRPr="00A73511">
        <w:t>Saber localizar, abrir y editar la documentación asociada a cada recurso (fichas técnicas, fuentes, referencias, licencias...).</w:t>
      </w:r>
    </w:p>
    <w:p w14:paraId="60E0DECD" w14:textId="77777777" w:rsidR="00A73511" w:rsidRPr="00A73511" w:rsidRDefault="00A73511" w:rsidP="00A73511">
      <w:r w:rsidRPr="00A73511">
        <w:t>La sesión estará adaptada a las herramientas disponibles por TEDER, y se grabará íntegramente para que pueda consultarse en cualquier momento.</w:t>
      </w:r>
    </w:p>
    <w:p w14:paraId="2DD03F95" w14:textId="77777777" w:rsidR="00A73511" w:rsidRPr="00A73511" w:rsidRDefault="00A73511" w:rsidP="00675519">
      <w:pPr>
        <w:pStyle w:val="Ttulo3"/>
      </w:pPr>
      <w:bookmarkStart w:id="80" w:name="_Toc197977143"/>
      <w:bookmarkStart w:id="81" w:name="_Toc198127716"/>
      <w:bookmarkStart w:id="82" w:name="_Toc198146593"/>
      <w:bookmarkStart w:id="83" w:name="_Toc198153228"/>
      <w:r w:rsidRPr="00A73511">
        <w:t>Manual operativo completo</w:t>
      </w:r>
      <w:bookmarkEnd w:id="80"/>
      <w:bookmarkEnd w:id="81"/>
      <w:bookmarkEnd w:id="82"/>
      <w:bookmarkEnd w:id="83"/>
    </w:p>
    <w:p w14:paraId="2923FA31" w14:textId="77777777" w:rsidR="00A73511" w:rsidRPr="00A73511" w:rsidRDefault="00A73511" w:rsidP="00A73511">
      <w:r w:rsidRPr="00A73511">
        <w:t xml:space="preserve">Como complemento a la formación, entregaremos un </w:t>
      </w:r>
      <w:r w:rsidRPr="00A73511">
        <w:rPr>
          <w:b/>
          <w:bCs/>
        </w:rPr>
        <w:t>manual operativo estructurado</w:t>
      </w:r>
      <w:r w:rsidRPr="00A73511">
        <w:t>, diseñado específicamente para TEDER. Este manual incluirá:</w:t>
      </w:r>
    </w:p>
    <w:p w14:paraId="6441F314" w14:textId="77777777" w:rsidR="00A73511" w:rsidRPr="00A73511" w:rsidRDefault="00A73511" w:rsidP="0071045D">
      <w:pPr>
        <w:pStyle w:val="Prrafodelista"/>
        <w:numPr>
          <w:ilvl w:val="0"/>
          <w:numId w:val="194"/>
        </w:numPr>
      </w:pPr>
      <w:r w:rsidRPr="00A73511">
        <w:t>Guías paso a paso para cada tipo de recurso: recorridos, modelos, vídeos, realidad aumentada.</w:t>
      </w:r>
    </w:p>
    <w:p w14:paraId="511738D5" w14:textId="77777777" w:rsidR="00A73511" w:rsidRPr="00A73511" w:rsidRDefault="00A73511" w:rsidP="0071045D">
      <w:pPr>
        <w:pStyle w:val="Prrafodelista"/>
        <w:numPr>
          <w:ilvl w:val="0"/>
          <w:numId w:val="194"/>
        </w:numPr>
      </w:pPr>
      <w:r w:rsidRPr="00A73511">
        <w:lastRenderedPageBreak/>
        <w:t>Instrucciones de visualización multiplataforma (web, VR, móvil).</w:t>
      </w:r>
    </w:p>
    <w:p w14:paraId="02EC12CF" w14:textId="77777777" w:rsidR="00A73511" w:rsidRPr="00A73511" w:rsidRDefault="00A73511" w:rsidP="0071045D">
      <w:pPr>
        <w:pStyle w:val="Prrafodelista"/>
        <w:numPr>
          <w:ilvl w:val="0"/>
          <w:numId w:val="194"/>
        </w:numPr>
      </w:pPr>
      <w:r w:rsidRPr="00A73511">
        <w:t>Capturas de pantalla y esquemas de navegación.</w:t>
      </w:r>
    </w:p>
    <w:p w14:paraId="359A30FE" w14:textId="77777777" w:rsidR="00A73511" w:rsidRPr="00A73511" w:rsidRDefault="00A73511" w:rsidP="0071045D">
      <w:pPr>
        <w:pStyle w:val="Prrafodelista"/>
        <w:numPr>
          <w:ilvl w:val="0"/>
          <w:numId w:val="194"/>
        </w:numPr>
      </w:pPr>
      <w:r w:rsidRPr="00A73511">
        <w:t>Indicaciones para resolución de incidencias comunes (por ejemplo, qué hacer si un modelo no carga o si hay que cambiar un idioma).</w:t>
      </w:r>
    </w:p>
    <w:p w14:paraId="7756570A" w14:textId="77777777" w:rsidR="00A73511" w:rsidRPr="00A73511" w:rsidRDefault="00A73511" w:rsidP="0071045D">
      <w:pPr>
        <w:pStyle w:val="Prrafodelista"/>
        <w:numPr>
          <w:ilvl w:val="0"/>
          <w:numId w:val="194"/>
        </w:numPr>
      </w:pPr>
      <w:r w:rsidRPr="00A73511">
        <w:t>Información sobre licencias, derechos de uso, y estructura de carpetas y archivos.</w:t>
      </w:r>
    </w:p>
    <w:p w14:paraId="46561883" w14:textId="77777777" w:rsidR="00A73511" w:rsidRPr="00A73511" w:rsidRDefault="00A73511" w:rsidP="00A73511">
      <w:r w:rsidRPr="00A73511">
        <w:t>Este manual se entregará en formatos PDF y editable (ODT), y quedará alineado con los estándares de accesibilidad e inclusión que marca el proyecto.</w:t>
      </w:r>
    </w:p>
    <w:p w14:paraId="6FF7396C" w14:textId="77777777" w:rsidR="00A73511" w:rsidRPr="00A73511" w:rsidRDefault="00A73511" w:rsidP="00675519">
      <w:pPr>
        <w:pStyle w:val="Ttulo3"/>
      </w:pPr>
      <w:bookmarkStart w:id="84" w:name="_Toc197977144"/>
      <w:bookmarkStart w:id="85" w:name="_Toc198127717"/>
      <w:bookmarkStart w:id="86" w:name="_Toc198146594"/>
      <w:bookmarkStart w:id="87" w:name="_Toc198153229"/>
      <w:r w:rsidRPr="00A73511">
        <w:t>Soporte técnico continuado y acompañamiento</w:t>
      </w:r>
      <w:bookmarkEnd w:id="84"/>
      <w:bookmarkEnd w:id="85"/>
      <w:bookmarkEnd w:id="86"/>
      <w:bookmarkEnd w:id="87"/>
    </w:p>
    <w:p w14:paraId="7A62CA49" w14:textId="77777777" w:rsidR="00A73511" w:rsidRPr="00A73511" w:rsidRDefault="00A73511" w:rsidP="00A73511">
      <w:r w:rsidRPr="00A73511">
        <w:t xml:space="preserve">Durante la ejecución del proyecto, mantendremos una </w:t>
      </w:r>
      <w:r w:rsidRPr="00A73511">
        <w:rPr>
          <w:b/>
          <w:bCs/>
        </w:rPr>
        <w:t>línea directa de contacto técnico</w:t>
      </w:r>
      <w:r w:rsidRPr="00A73511">
        <w:t xml:space="preserve"> con TEDER para atender cualquier duda, necesidad de ajuste o petición de revisión. Además, y de forma explícita, ofrecemos:</w:t>
      </w:r>
    </w:p>
    <w:p w14:paraId="3AF73BA5" w14:textId="77777777" w:rsidR="00A73511" w:rsidRPr="00A73511" w:rsidRDefault="00A73511" w:rsidP="0071045D">
      <w:pPr>
        <w:pStyle w:val="Prrafodelista"/>
        <w:numPr>
          <w:ilvl w:val="0"/>
          <w:numId w:val="195"/>
        </w:numPr>
      </w:pPr>
      <w:r w:rsidRPr="00A73511">
        <w:rPr>
          <w:b/>
        </w:rPr>
        <w:t>Soporte técnico post-entrega durante el periodo de garantía</w:t>
      </w:r>
      <w:r w:rsidRPr="00A73511">
        <w:t xml:space="preserve"> (mínimo un año), para atender incidencias, resolver dudas o realizar pequeñas adaptaciones sin coste adicional.</w:t>
      </w:r>
    </w:p>
    <w:p w14:paraId="39B7FCC9" w14:textId="77777777" w:rsidR="00A73511" w:rsidRPr="00A73511" w:rsidRDefault="00A73511" w:rsidP="0071045D">
      <w:pPr>
        <w:pStyle w:val="Prrafodelista"/>
        <w:numPr>
          <w:ilvl w:val="0"/>
          <w:numId w:val="195"/>
        </w:numPr>
      </w:pPr>
      <w:r w:rsidRPr="00A73511">
        <w:rPr>
          <w:b/>
        </w:rPr>
        <w:t>Tiempos de respuesta ajustados al tipo de incidencia</w:t>
      </w:r>
      <w:r w:rsidRPr="00A73511">
        <w:t>, con atención preferente en los días posteriores a la entrega y en eventos clave donde se presente el proyecto.</w:t>
      </w:r>
    </w:p>
    <w:p w14:paraId="62698EAC" w14:textId="77777777" w:rsidR="00A73511" w:rsidRPr="00A73511" w:rsidRDefault="00A73511" w:rsidP="0071045D">
      <w:pPr>
        <w:pStyle w:val="Prrafodelista"/>
        <w:numPr>
          <w:ilvl w:val="0"/>
          <w:numId w:val="195"/>
        </w:numPr>
      </w:pPr>
      <w:r w:rsidRPr="00A73511">
        <w:t xml:space="preserve">Acompañamiento en la </w:t>
      </w:r>
      <w:r w:rsidRPr="00A73511">
        <w:rPr>
          <w:b/>
        </w:rPr>
        <w:t>integración de los desarrollos en las plataformas digitales de TEDER</w:t>
      </w:r>
      <w:r w:rsidRPr="00A73511">
        <w:t xml:space="preserve"> (página web, micrositios turísticos, apps), asegurando su correcta publicación y visibilidad.</w:t>
      </w:r>
    </w:p>
    <w:p w14:paraId="36B1625D" w14:textId="5C5022D5" w:rsidR="00417374" w:rsidRPr="00417374" w:rsidRDefault="00A73511" w:rsidP="00A73511">
      <w:r w:rsidRPr="00A73511">
        <w:t xml:space="preserve">Este enfoque garantiza que TEDER no solo reciba los contenidos acordados, sino que pueda </w:t>
      </w:r>
      <w:r w:rsidRPr="00A73511">
        <w:rPr>
          <w:b/>
          <w:bCs/>
        </w:rPr>
        <w:t>usarlos, actualizarlos y aprovecharlos de forma autónoma y estratégica</w:t>
      </w:r>
      <w:r w:rsidRPr="00A73511">
        <w:t>, sin depender exclusivamente de terceros.</w:t>
      </w:r>
    </w:p>
    <w:p w14:paraId="6ECFD312" w14:textId="77777777" w:rsidR="00417374" w:rsidRPr="00417374" w:rsidRDefault="00417374" w:rsidP="0071045D">
      <w:pPr>
        <w:pStyle w:val="Ttulo1"/>
      </w:pPr>
      <w:bookmarkStart w:id="88" w:name="_Toc198153230"/>
      <w:r w:rsidRPr="00417374">
        <w:t>Fuentes documentales a utilizar</w:t>
      </w:r>
      <w:bookmarkEnd w:id="88"/>
    </w:p>
    <w:p w14:paraId="602C9ECB" w14:textId="3896357C" w:rsidR="00417374" w:rsidRDefault="00417374" w:rsidP="0071045D">
      <w:pPr>
        <w:pStyle w:val="Ttulo2"/>
      </w:pPr>
      <w:bookmarkStart w:id="89" w:name="_Toc198153231"/>
      <w:r w:rsidRPr="00417374">
        <w:t>Información proporcionada por TEDER y documentación técnica</w:t>
      </w:r>
      <w:bookmarkEnd w:id="89"/>
    </w:p>
    <w:p w14:paraId="4B409B76" w14:textId="77777777" w:rsidR="00906397" w:rsidRDefault="00906397" w:rsidP="00906397">
      <w:pPr>
        <w:rPr>
          <w:rFonts w:ascii="Times New Roman" w:hAnsi="Times New Roman" w:cs="Times New Roman"/>
          <w:noProof w:val="0"/>
          <w:color w:val="auto"/>
        </w:rPr>
      </w:pPr>
      <w:r>
        <w:rPr>
          <w:rStyle w:val="fadeinm1hgl8"/>
        </w:rPr>
        <w:t>Desde el inicio de nuestra participación en esta propuesta, somos plenamente conscientes de que la clave para una recreación patrimonial rigurosa, atractiva y útil para el turismo cultural reside en el acceso y el uso inteligente de la documentación existente. En este sentido, valoramos especialmente la amplia base informativa que TEDER pone a disposición del adjudicatario, y la consideramos no solo un recurso técnico esencial, sino también un pilar narrativo que orientará todo nuestro trabajo.</w:t>
      </w:r>
    </w:p>
    <w:p w14:paraId="0898C906" w14:textId="77777777" w:rsidR="00906397" w:rsidRDefault="00906397" w:rsidP="00906397">
      <w:r>
        <w:rPr>
          <w:rStyle w:val="fadeinm1hgl8"/>
        </w:rPr>
        <w:t xml:space="preserve">TEDER ha llevado a cabo un importante trabajo previo de planificación estratégica para definir el producto turístico </w:t>
      </w:r>
      <w:r>
        <w:rPr>
          <w:rStyle w:val="fadeinm1hgl8"/>
          <w:b/>
          <w:bCs/>
        </w:rPr>
        <w:t>“Tierra Estella Medieval”</w:t>
      </w:r>
      <w:r>
        <w:rPr>
          <w:rStyle w:val="fadeinm1hgl8"/>
        </w:rPr>
        <w:t>, en el marco del Plan de Sostenibilidad Turística. Este trabajo se plasma en un dossier técnico completo y bien estructurado, que hemos analizado con detalle y que servirá como guía y punto de partida para nuestras decisiones creativas y técnicas.</w:t>
      </w:r>
    </w:p>
    <w:p w14:paraId="6864A5C5" w14:textId="77777777" w:rsidR="00906397" w:rsidRDefault="00906397" w:rsidP="00906397">
      <w:r>
        <w:rPr>
          <w:rStyle w:val="fadeinm1hgl8"/>
        </w:rPr>
        <w:lastRenderedPageBreak/>
        <w:t>Este material, que nos será proporcionado en su integridad, incluye descripciones histórico-artísticas de los recursos seleccionados, fichas interpretativas, ubicaciones exactas (con coordenadas UTM), y una propuesta narrativa que enmarca la historia medieval de Tierra Estella en el contexto del Viejo Reyno de Navarra. A partir de este enfoque, construiremos todos los contenidos digitales (recorridos, reconstrucciones, RA, etc.) respetando el discurso planteado por TEDER, e incorporando los matices y capas interpretativas que enriquezcan la experiencia de la persona visitante.</w:t>
      </w:r>
    </w:p>
    <w:p w14:paraId="7838786A" w14:textId="77777777" w:rsidR="00906397" w:rsidRDefault="00906397" w:rsidP="00906397">
      <w:r>
        <w:rPr>
          <w:rStyle w:val="fadeinm1hgl8"/>
        </w:rPr>
        <w:t>Además de este dossier base, se nos facilitará un fondo documental complementario, específico para cada uno de los recursos patrimoniales incluidos en el proyecto. Este fondo incluye planos arquitectónicos, fotografías antiguas y actuales, resultados de excavaciones o restauraciones, publicaciones especializadas y otros documentos clave. Nuestra intención es analizar exhaustivamente este material, contrastarlo con fuentes externas (académicas y gráficas) y establecer un sistema de trazabilidad documental que respalde todas las decisiones tomadas durante el proceso de recreación digital.</w:t>
      </w:r>
    </w:p>
    <w:p w14:paraId="29707265" w14:textId="77777777" w:rsidR="00906397" w:rsidRDefault="00906397" w:rsidP="00906397">
      <w:r>
        <w:rPr>
          <w:rStyle w:val="fadeinm1hgl8"/>
        </w:rPr>
        <w:t xml:space="preserve">Queremos destacar también nuestro compromiso con la </w:t>
      </w:r>
      <w:r>
        <w:rPr>
          <w:rStyle w:val="fadeinm1hgl8"/>
          <w:b/>
          <w:bCs/>
        </w:rPr>
        <w:t>fidelidad histórica y el respeto por las fuentes primarias</w:t>
      </w:r>
      <w:r>
        <w:rPr>
          <w:rStyle w:val="fadeinm1hgl8"/>
        </w:rPr>
        <w:t>, aplicando en todo momento un criterio profesional apoyado en expertos en historia, arqueología, patrimonio arquitectónico y comunicación digital. Cuando detectemos posibles incoherencias entre fuentes, seguiremos el criterio de las autoridades patrimoniales y consultaremos con TEDER para garantizar una interpretación coherente y respetuosa con el relato local.</w:t>
      </w:r>
    </w:p>
    <w:p w14:paraId="59E15825" w14:textId="77777777" w:rsidR="00906397" w:rsidRDefault="00906397" w:rsidP="00906397">
      <w:r>
        <w:rPr>
          <w:rStyle w:val="fadeinm1hgl8"/>
        </w:rPr>
        <w:t xml:space="preserve">Por último, asumimos con total responsabilidad la necesidad de que nuestros desarrollos digitales estén en sintonía con los valores institucionales y las líneas estratégicas del plan turístico. Esto implica utilizar un </w:t>
      </w:r>
      <w:r>
        <w:rPr>
          <w:rStyle w:val="fadeinm1hgl8"/>
          <w:b/>
          <w:bCs/>
        </w:rPr>
        <w:t>lenguaje inclusivo</w:t>
      </w:r>
      <w:r>
        <w:rPr>
          <w:rStyle w:val="fadeinm1hgl8"/>
        </w:rPr>
        <w:t xml:space="preserve">, estructurar los contenidos en </w:t>
      </w:r>
      <w:r>
        <w:rPr>
          <w:rStyle w:val="fadeinm1hgl8"/>
          <w:b/>
          <w:bCs/>
        </w:rPr>
        <w:t>cuatro idiomas (castellano, euskera, francés e inglés)</w:t>
      </w:r>
      <w:r>
        <w:rPr>
          <w:rStyle w:val="fadeinm1hgl8"/>
        </w:rPr>
        <w:t>, y velar por la integración de los mensajes clave del proyecto: sostenibilidad, cohesión territorial, puesta en valor del patrimonio y digitalización responsable.</w:t>
      </w:r>
    </w:p>
    <w:p w14:paraId="62E064E3" w14:textId="27B89333" w:rsidR="00906397" w:rsidRPr="00906397" w:rsidRDefault="00906397" w:rsidP="00906397">
      <w:r>
        <w:rPr>
          <w:rStyle w:val="fadeinm1hgl8"/>
        </w:rPr>
        <w:t>En definitiva, entendemos la documentación proporcionada por TEDER no solo como un conjunto de datos, sino como una base rica y estructurada que nos permitirá construir una experiencia inmersiva, educativa y emocional, pensada para atraer, implicar y transformar la mirada de quienes visiten Tierra Estella Medieval.</w:t>
      </w:r>
    </w:p>
    <w:p w14:paraId="2A2F869E" w14:textId="77777777" w:rsidR="00417374" w:rsidRDefault="00417374" w:rsidP="0071045D">
      <w:pPr>
        <w:pStyle w:val="Ttulo2"/>
      </w:pPr>
      <w:bookmarkStart w:id="90" w:name="_Toc198153232"/>
      <w:r w:rsidRPr="00417374">
        <w:t>Estudios arqueológicos y documentación académica</w:t>
      </w:r>
      <w:bookmarkEnd w:id="90"/>
    </w:p>
    <w:p w14:paraId="619C72B7" w14:textId="77777777" w:rsidR="00906397" w:rsidRPr="00906397" w:rsidRDefault="00906397" w:rsidP="00906397">
      <w:r w:rsidRPr="00906397">
        <w:t xml:space="preserve">Uno de los principios fundamentales que guía nuestra propuesta es el compromiso con el </w:t>
      </w:r>
      <w:r w:rsidRPr="00906397">
        <w:rPr>
          <w:b/>
          <w:bCs/>
        </w:rPr>
        <w:t>rigor histórico y científico</w:t>
      </w:r>
      <w:r w:rsidRPr="00906397">
        <w:t xml:space="preserve"> en la representación de los recursos patrimoniales. Por eso, además de trabajar con la documentación proporcionada por TEDER, complementaremos esa base con una </w:t>
      </w:r>
      <w:r w:rsidRPr="00906397">
        <w:rPr>
          <w:b/>
          <w:bCs/>
        </w:rPr>
        <w:t>búsqueda y análisis sistemático de estudios arqueológicos y bibliografía académica</w:t>
      </w:r>
      <w:r w:rsidRPr="00906397">
        <w:t xml:space="preserve"> relacionada con cada uno de los elementos incluidos en el proyecto “Tierra Estella Medieval”.</w:t>
      </w:r>
    </w:p>
    <w:p w14:paraId="49E9B8DC" w14:textId="77777777" w:rsidR="00906397" w:rsidRPr="00906397" w:rsidRDefault="00906397" w:rsidP="00906397">
      <w:r w:rsidRPr="00906397">
        <w:t xml:space="preserve">Somos conscientes de que muchos de los enclaves seleccionados han sido objeto de </w:t>
      </w:r>
      <w:r w:rsidRPr="00906397">
        <w:rPr>
          <w:b/>
          <w:bCs/>
        </w:rPr>
        <w:t>campañas arqueológicas, restauraciones arquitectónicas o investigaciones historiográficas</w:t>
      </w:r>
      <w:r w:rsidRPr="00906397">
        <w:t xml:space="preserve">, cuyos </w:t>
      </w:r>
      <w:r w:rsidRPr="00906397">
        <w:lastRenderedPageBreak/>
        <w:t>resultados se han publicado en revistas especializadas, actas de congresos, boletines de patrimonio o memorias técnicas promovidas por la Dirección General de Cultura – Institución Príncipe de Viana. Nuestra intención es incorporar toda esta producción científica al proceso creativo, con el doble objetivo de:</w:t>
      </w:r>
    </w:p>
    <w:p w14:paraId="2665BCB8" w14:textId="77777777" w:rsidR="00906397" w:rsidRPr="00906397" w:rsidRDefault="00906397" w:rsidP="00906397">
      <w:r w:rsidRPr="00906397">
        <w:rPr>
          <w:b/>
          <w:bCs/>
        </w:rPr>
        <w:t>Fundamentar las decisiones de modelado, reconstrucción o virtualización con datos contrastados y verificables</w:t>
      </w:r>
      <w:r w:rsidRPr="00906397">
        <w:t>.</w:t>
      </w:r>
    </w:p>
    <w:p w14:paraId="2805AECB" w14:textId="77777777" w:rsidR="00906397" w:rsidRPr="00906397" w:rsidRDefault="00906397" w:rsidP="00906397">
      <w:r w:rsidRPr="00906397">
        <w:rPr>
          <w:b/>
          <w:bCs/>
        </w:rPr>
        <w:t>Enriquecer la narrativa digital que acompañará a los recorridos y piezas virtualizadas con contenidos de valor pedagógico y cultural.</w:t>
      </w:r>
    </w:p>
    <w:p w14:paraId="7D0F7450" w14:textId="77777777" w:rsidR="00906397" w:rsidRPr="00906397" w:rsidRDefault="00906397" w:rsidP="00906397">
      <w:r w:rsidRPr="00906397">
        <w:t xml:space="preserve">Para ello, contaremos con la colaboración de historiadores y consultores en documentación histórica que ya forman parte de nuestro equipo de trabajo, y que han trabajado en otros proyectos similares. Utilizaremos canales de consulta reconocidos, como </w:t>
      </w:r>
      <w:r w:rsidRPr="00906397">
        <w:rPr>
          <w:b/>
          <w:bCs/>
        </w:rPr>
        <w:t>Dialnet, JSTOR, revistas de arqueología regional, catálogos del patrimonio navarro y repositorios universitarios</w:t>
      </w:r>
      <w:r w:rsidRPr="00906397">
        <w:t>, así como contacto directo con profesionales que hayan participado en intervenciones arqueológicas en Tierra Estella o que puedan proporcionar información no publicada.</w:t>
      </w:r>
    </w:p>
    <w:p w14:paraId="54EE27B5" w14:textId="77777777" w:rsidR="00906397" w:rsidRPr="00906397" w:rsidRDefault="00906397" w:rsidP="00906397">
      <w:r w:rsidRPr="00906397">
        <w:t xml:space="preserve">En el caso de reconstrucciones hipotéticas (por ejemplo, castillos desaparecidos o iglesias de las que solo se conservan partes), aplicaremos </w:t>
      </w:r>
      <w:r w:rsidRPr="00906397">
        <w:rPr>
          <w:b/>
          <w:bCs/>
        </w:rPr>
        <w:t>criterios científicos de verosimilitud</w:t>
      </w:r>
      <w:r w:rsidRPr="00906397">
        <w:t xml:space="preserve"> contrastando fuentes materiales, paralelismos arquitectónicos de la misma época y zona, y estudios comparativos de arquitectura defensiva o religiosa del periodo. Esta información quedará debidamente documentada y referenciada en los metadatos de cada modelo, y se entregará junto con una ficha técnica que indicará el grado de certeza o hipótesis aplicado en cada caso.</w:t>
      </w:r>
    </w:p>
    <w:p w14:paraId="4F763454" w14:textId="77777777" w:rsidR="00906397" w:rsidRPr="00906397" w:rsidRDefault="00906397" w:rsidP="00906397">
      <w:r w:rsidRPr="00906397">
        <w:t xml:space="preserve">Además, nos comprometemos a respetar escrupulosamente los límites entre divulgación y recreación. En los casos donde exista una </w:t>
      </w:r>
      <w:r w:rsidRPr="00906397">
        <w:rPr>
          <w:b/>
          <w:bCs/>
        </w:rPr>
        <w:t>ausencia de datos o divergencia de interpretaciones</w:t>
      </w:r>
      <w:r w:rsidRPr="00906397">
        <w:t>, lo haremos constar de forma explícita en la experiencia digital, para no inducir a error al visitante y mantener el respeto por el patrimonio como fuente histórica y científica.</w:t>
      </w:r>
    </w:p>
    <w:p w14:paraId="04C251BC" w14:textId="77777777" w:rsidR="00906397" w:rsidRPr="00906397" w:rsidRDefault="00906397" w:rsidP="00906397">
      <w:r w:rsidRPr="00906397">
        <w:t>Como parte de este enfoque, proponemos también una sección específica en cada desarrollo (modelo, recorrido o pieza aumentada) donde se puedan consultar las fuentes utilizadas, las referencias bibliográficas y —si se estima oportuno por parte de TEDER— incluso códigos QR o enlaces a documentos ampliados.</w:t>
      </w:r>
    </w:p>
    <w:p w14:paraId="69AF0B99" w14:textId="5A296262" w:rsidR="00906397" w:rsidRPr="00906397" w:rsidRDefault="00906397" w:rsidP="00906397">
      <w:r w:rsidRPr="00906397">
        <w:t xml:space="preserve">En resumen, entendemos que la digitalización del patrimonio no es una mera visualización atractiva, sino una oportunidad para </w:t>
      </w:r>
      <w:r w:rsidRPr="00906397">
        <w:rPr>
          <w:b/>
          <w:bCs/>
        </w:rPr>
        <w:t>conectar al visitante con el conocimiento científico disponible</w:t>
      </w:r>
      <w:r w:rsidRPr="00906397">
        <w:t>, generando una experiencia cultural que aúna emoción y aprendizaje, y que se apoya siempre en fuentes sólidas y contrastadas.</w:t>
      </w:r>
    </w:p>
    <w:p w14:paraId="0E4A7A69" w14:textId="77777777" w:rsidR="00417374" w:rsidRDefault="00417374" w:rsidP="0071045D">
      <w:pPr>
        <w:pStyle w:val="Ttulo2"/>
      </w:pPr>
      <w:bookmarkStart w:id="91" w:name="_Toc198153233"/>
      <w:r w:rsidRPr="00417374">
        <w:lastRenderedPageBreak/>
        <w:t>Fotografías históricas, mapas y archivos</w:t>
      </w:r>
      <w:bookmarkEnd w:id="91"/>
    </w:p>
    <w:p w14:paraId="029917F6" w14:textId="77777777" w:rsidR="00A73511" w:rsidRPr="00A73511" w:rsidRDefault="00A73511" w:rsidP="00A73511">
      <w:r w:rsidRPr="00A73511">
        <w:t xml:space="preserve">En todo proyecto de digitalización del patrimonio, las </w:t>
      </w:r>
      <w:r w:rsidRPr="00A73511">
        <w:rPr>
          <w:b/>
          <w:bCs/>
        </w:rPr>
        <w:t>fuentes visuales de archivo</w:t>
      </w:r>
      <w:r w:rsidRPr="00A73511">
        <w:t xml:space="preserve"> —fotografías antiguas, mapas históricos, grabados, planos antiguos o documentación gráfica conservada— desempeñan un papel decisivo a la hora de reconstruir visualmente el pasado con coherencia y fidelidad. En nuestro caso, estas fuentes serán tratadas no como simples elementos ilustrativos, sino como </w:t>
      </w:r>
      <w:r w:rsidRPr="00A73511">
        <w:rPr>
          <w:b/>
          <w:bCs/>
        </w:rPr>
        <w:t>documentos fundamentales para el análisis, la interpretación y la ambientación de los recursos patrimoniales</w:t>
      </w:r>
      <w:r w:rsidRPr="00A73511">
        <w:t xml:space="preserve"> incluidos en Tierra Estella Medieval.</w:t>
      </w:r>
    </w:p>
    <w:p w14:paraId="4638F56F" w14:textId="77777777" w:rsidR="00A73511" w:rsidRPr="00A73511" w:rsidRDefault="00A73511" w:rsidP="00A73511">
      <w:r w:rsidRPr="00A73511">
        <w:t xml:space="preserve">Desde el primer momento, nos comprometemos a llevar a cabo un </w:t>
      </w:r>
      <w:r w:rsidRPr="00A73511">
        <w:rPr>
          <w:b/>
          <w:bCs/>
        </w:rPr>
        <w:t>trabajo sistemático de localización, análisis y digitalización de este tipo de materiales</w:t>
      </w:r>
      <w:r w:rsidRPr="00A73511">
        <w:t>, cruzando distintas fuentes para componer una base visual sólida que complemente tanto la documentación técnica como los estudios arqueológicos. Sabemos que buena parte de estos materiales ya se encuentra recopilada por TEDER o sus colaboradores, pero también vamos a ampliar esa base con recursos adicionales obtenidos de:</w:t>
      </w:r>
    </w:p>
    <w:p w14:paraId="122C7E98" w14:textId="77777777" w:rsidR="00A73511" w:rsidRPr="00A73511" w:rsidRDefault="00A73511" w:rsidP="00A73511">
      <w:r w:rsidRPr="00A73511">
        <w:rPr>
          <w:b/>
          <w:bCs/>
        </w:rPr>
        <w:t>Archivos históricos locales y parroquiales</w:t>
      </w:r>
      <w:r w:rsidRPr="00A73511">
        <w:t xml:space="preserve"> (cuando sean accesibles), en los que es frecuente encontrar imágenes o planos inéditos de los inmuebles religiosos.</w:t>
      </w:r>
    </w:p>
    <w:p w14:paraId="50013A7A" w14:textId="77777777" w:rsidR="00A73511" w:rsidRPr="00A73511" w:rsidRDefault="00A73511" w:rsidP="00A73511">
      <w:r w:rsidRPr="00A73511">
        <w:rPr>
          <w:b/>
          <w:bCs/>
        </w:rPr>
        <w:t>Fondos documentales públicos</w:t>
      </w:r>
      <w:r w:rsidRPr="00A73511">
        <w:t>, como los del Archivo General de Navarra, la Biblioteca Nacional de España, el Catastro histórico o el Archivo Fotográfico de Patrimonio Histórico Español.</w:t>
      </w:r>
    </w:p>
    <w:p w14:paraId="5A2D2912" w14:textId="77777777" w:rsidR="00A73511" w:rsidRPr="00A73511" w:rsidRDefault="00A73511" w:rsidP="00A73511">
      <w:r w:rsidRPr="00A73511">
        <w:rPr>
          <w:b/>
          <w:bCs/>
        </w:rPr>
        <w:t>Fototecas digitales y bancos de imágenes abiertas</w:t>
      </w:r>
      <w:r w:rsidRPr="00A73511">
        <w:t>, como Europeana, Hispana, Memoria Digital Vasca o plataformas colaborativas como Wikimedia Commons (con criterios de veracidad y derechos de uso controlados).</w:t>
      </w:r>
    </w:p>
    <w:p w14:paraId="118D6DB6" w14:textId="77777777" w:rsidR="00A73511" w:rsidRPr="00A73511" w:rsidRDefault="00A73511" w:rsidP="00A73511">
      <w:r w:rsidRPr="00A73511">
        <w:rPr>
          <w:b/>
          <w:bCs/>
        </w:rPr>
        <w:t>Colecciones particulares o publicaciones locales</w:t>
      </w:r>
      <w:r w:rsidRPr="00A73511">
        <w:t>, identificadas con ayuda de asociaciones culturales, cronistas o personal vinculado al patrimonio de Tierra Estella.</w:t>
      </w:r>
    </w:p>
    <w:p w14:paraId="79B68E3E" w14:textId="77777777" w:rsidR="00A73511" w:rsidRPr="00A73511" w:rsidRDefault="00A73511" w:rsidP="00A73511">
      <w:r w:rsidRPr="00A73511">
        <w:t xml:space="preserve">Estas imágenes y documentos gráficos nos permitirán entender la evolución visual de los bienes patrimoniales (fachadas desaparecidas, cambios en las cubiertas, elementos ornamentales perdidos, entorno urbano transformado…), y servirán como guía para la </w:t>
      </w:r>
      <w:r w:rsidRPr="00A73511">
        <w:rPr>
          <w:b/>
          <w:bCs/>
        </w:rPr>
        <w:t>ambientación histórica contextual</w:t>
      </w:r>
      <w:r w:rsidRPr="00A73511">
        <w:t xml:space="preserve"> en las recreaciones 3D, vídeos narrativos y materiales aumentados.</w:t>
      </w:r>
    </w:p>
    <w:p w14:paraId="6B7BEA64" w14:textId="77777777" w:rsidR="00A73511" w:rsidRPr="00A73511" w:rsidRDefault="00A73511" w:rsidP="00A73511">
      <w:r w:rsidRPr="00A73511">
        <w:t xml:space="preserve">Cada imagen o plano relevante que incorporemos será documentado, </w:t>
      </w:r>
      <w:r w:rsidRPr="00A73511">
        <w:rPr>
          <w:b/>
          <w:bCs/>
        </w:rPr>
        <w:t>referenciado con metadatos y acompañado de su ficha técnica</w:t>
      </w:r>
      <w:r w:rsidRPr="00A73511">
        <w:t>, incluyendo fecha, autor (si se conoce), procedencia, derechos de uso y comentario interpretativo. En los casos en que la resolución lo permita, se emplearán técnicas de escalado y mejora por IA (siempre indicando que se trata de un tratamiento técnico, no de contenido original modificado).</w:t>
      </w:r>
    </w:p>
    <w:p w14:paraId="0BDBE090" w14:textId="77777777" w:rsidR="00A73511" w:rsidRPr="00A73511" w:rsidRDefault="00A73511" w:rsidP="00A73511">
      <w:r w:rsidRPr="00A73511">
        <w:t xml:space="preserve">Por otra parte, también valoramos estas fuentes como </w:t>
      </w:r>
      <w:r w:rsidRPr="00A73511">
        <w:rPr>
          <w:b/>
          <w:bCs/>
        </w:rPr>
        <w:t>material de alto potencial divulgativo</w:t>
      </w:r>
      <w:r w:rsidRPr="00A73511">
        <w:t xml:space="preserve">. Por eso, planteamos su incorporación como capas adicionales en las experiencias interactivas (por ejemplo, poder superponer una fotografía antigua sobre el modelo 3D actual, o acceder a un plano de época desde un punto de información del recorrido virtual). Este enfoque multiplica el valor educativo del proyecto y contribuye a </w:t>
      </w:r>
      <w:r w:rsidRPr="00A73511">
        <w:rPr>
          <w:b/>
          <w:bCs/>
        </w:rPr>
        <w:t>hacer visible la memoria visual del territorio</w:t>
      </w:r>
      <w:r w:rsidRPr="00A73511">
        <w:t>.</w:t>
      </w:r>
    </w:p>
    <w:p w14:paraId="416B6A8C" w14:textId="04BAACAF" w:rsidR="00A73511" w:rsidRPr="00A73511" w:rsidRDefault="00A73511" w:rsidP="00A73511">
      <w:r w:rsidRPr="00A73511">
        <w:lastRenderedPageBreak/>
        <w:t xml:space="preserve">En resumen, consideramos que las fotografías históricas, los mapas antiguos y los archivos gráficos no son únicamente un recurso técnico auxiliar, sino una </w:t>
      </w:r>
      <w:r w:rsidRPr="00A73511">
        <w:rPr>
          <w:b/>
          <w:bCs/>
        </w:rPr>
        <w:t>herramienta clave para garantizar la precisión, la autenticidad y el atractivo visual</w:t>
      </w:r>
      <w:r w:rsidRPr="00A73511">
        <w:t xml:space="preserve"> de los contenidos digitales. Nuestro equipo tiene amplia experiencia en este tipo de trabajo documental y asumimos con total seriedad el compromiso de tratar estas fuentes con el rigor y el respeto que merecen.</w:t>
      </w:r>
    </w:p>
    <w:p w14:paraId="5D0E64C3" w14:textId="77777777" w:rsidR="00417374" w:rsidRDefault="00417374" w:rsidP="0071045D">
      <w:pPr>
        <w:pStyle w:val="Ttulo2"/>
      </w:pPr>
      <w:bookmarkStart w:id="92" w:name="_Toc198153234"/>
      <w:r w:rsidRPr="00417374">
        <w:t>Entrevistas con expertos o fuentes locales (si procede)</w:t>
      </w:r>
      <w:bookmarkEnd w:id="92"/>
    </w:p>
    <w:p w14:paraId="5DF8A73F" w14:textId="77777777" w:rsidR="00A73511" w:rsidRPr="00A73511" w:rsidRDefault="00A73511" w:rsidP="00A73511">
      <w:r w:rsidRPr="00A73511">
        <w:t xml:space="preserve">Además del análisis de documentación escrita, fuentes gráficas y estudios técnicos, somos firmes defensores del valor insustituible que aporta el conocimiento </w:t>
      </w:r>
      <w:r w:rsidRPr="00A73511">
        <w:rPr>
          <w:b/>
          <w:bCs/>
        </w:rPr>
        <w:t>oral, local y experto</w:t>
      </w:r>
      <w:r w:rsidRPr="00A73511">
        <w:t>, especialmente en proyectos de carácter patrimonial vinculados al territorio. Por ello, contemplamos —si así lo estima oportuno TEDER— la realización de entrevistas cualitativas con personas clave, tanto del ámbito académico como del entorno local de los bienes a digitalizar.</w:t>
      </w:r>
    </w:p>
    <w:p w14:paraId="27350430" w14:textId="77777777" w:rsidR="00A73511" w:rsidRPr="00A73511" w:rsidRDefault="00A73511" w:rsidP="00A73511">
      <w:r w:rsidRPr="00A73511">
        <w:t xml:space="preserve">Estas entrevistas no se plantean como una formalidad, sino como una oportunidad para </w:t>
      </w:r>
      <w:r w:rsidRPr="00A73511">
        <w:rPr>
          <w:b/>
          <w:bCs/>
        </w:rPr>
        <w:t>acceder a matices, relatos y saberes que no siempre están recogidos en los documentos escritos</w:t>
      </w:r>
      <w:r w:rsidRPr="00A73511">
        <w:t>, pero que son esenciales para dotar a la experiencia digital de una mayor autenticidad, profundidad y vinculación emocional con el territorio.</w:t>
      </w:r>
    </w:p>
    <w:p w14:paraId="37EE7948" w14:textId="77777777" w:rsidR="00A73511" w:rsidRPr="00A73511" w:rsidRDefault="00A73511" w:rsidP="00A73511">
      <w:r w:rsidRPr="00A73511">
        <w:t>En función de la disponibilidad y viabilidad, proponemos establecer contacto con tres tipos de perfiles:</w:t>
      </w:r>
    </w:p>
    <w:p w14:paraId="52AFA2CF" w14:textId="77777777" w:rsidR="00A73511" w:rsidRPr="00A73511" w:rsidRDefault="00A73511" w:rsidP="00A73511">
      <w:pPr>
        <w:numPr>
          <w:ilvl w:val="0"/>
          <w:numId w:val="174"/>
        </w:numPr>
      </w:pPr>
      <w:r w:rsidRPr="00A73511">
        <w:rPr>
          <w:b/>
          <w:bCs/>
        </w:rPr>
        <w:t>Expertos en historia, arqueología o arquitectura medieval de Navarra</w:t>
      </w:r>
      <w:r w:rsidRPr="00A73511">
        <w:t>, especialmente vinculados a proyectos de intervención o investigación en Tierra Estella. Sus aportaciones nos permitirán validar hipótesis de reconstrucción, resolver dudas interpretativas sobre elementos desaparecidos, o descubrir fuentes poco accesibles.</w:t>
      </w:r>
    </w:p>
    <w:p w14:paraId="3705CF5E" w14:textId="77777777" w:rsidR="00A73511" w:rsidRPr="00A73511" w:rsidRDefault="00A73511" w:rsidP="00A73511">
      <w:pPr>
        <w:numPr>
          <w:ilvl w:val="0"/>
          <w:numId w:val="174"/>
        </w:numPr>
      </w:pPr>
      <w:r w:rsidRPr="00A73511">
        <w:rPr>
          <w:b/>
          <w:bCs/>
        </w:rPr>
        <w:t>Responsables técnicos de conservación o patrimonio cultural</w:t>
      </w:r>
      <w:r w:rsidRPr="00A73511">
        <w:t xml:space="preserve"> del Gobierno de Navarra o de las entidades locales propietarias de los bienes. Además de garantizar la coherencia técnica del proyecto, estas personas pueden orientar decisiones relacionadas con el grado de intervención digital permitido, especialmente en inmuebles protegidos.</w:t>
      </w:r>
    </w:p>
    <w:p w14:paraId="74F11FC3" w14:textId="77777777" w:rsidR="00A73511" w:rsidRPr="00A73511" w:rsidRDefault="00A73511" w:rsidP="00A73511">
      <w:pPr>
        <w:numPr>
          <w:ilvl w:val="0"/>
          <w:numId w:val="174"/>
        </w:numPr>
      </w:pPr>
      <w:r w:rsidRPr="00A73511">
        <w:rPr>
          <w:b/>
          <w:bCs/>
        </w:rPr>
        <w:t>Vecinas y vecinos vinculados emocional o históricamente a los recursos patrimoniales</w:t>
      </w:r>
      <w:r w:rsidRPr="00A73511">
        <w:t>, como antiguos habitantes de casas adyacentes, personas que hayan participado en rehabilitaciones o miembros de asociaciones culturales locales. Su testimonio, aunque no sea técnico, suele aportar relatos singulares, leyendas, nombres populares o descripciones del uso social de los espacios, todos ellos aspectos valiosos a la hora de construir una experiencia inmersiva con alma.</w:t>
      </w:r>
    </w:p>
    <w:p w14:paraId="615C7B24" w14:textId="77777777" w:rsidR="00A73511" w:rsidRPr="00A73511" w:rsidRDefault="00A73511" w:rsidP="00A73511">
      <w:r w:rsidRPr="00A73511">
        <w:t>Cuando se detecte que un recurso carece de información suficiente en la documentación escrita, o cuando haya elementos arquitectónicos ambiguos o desaparecidos, plantearemos entrevistas de tipo semiestructurado, con consentimiento informado, grabación (si procede) y registro textual de la información relevante. Esta información se incorporará al proceso documental del modelo o recurso correspondiente, y si se estima adecuado, también podrá formar parte de la experiencia narrativa digital.</w:t>
      </w:r>
    </w:p>
    <w:p w14:paraId="33ED054C" w14:textId="77777777" w:rsidR="00A73511" w:rsidRPr="00A73511" w:rsidRDefault="00A73511" w:rsidP="00A73511">
      <w:r w:rsidRPr="00A73511">
        <w:lastRenderedPageBreak/>
        <w:t xml:space="preserve">Asimismo, si se identifican relatos especialmente significativos —como leyendas asociadas a un capitel, una batalla vinculada a una torre, o la historia personal de una pieza litúrgica— se propondrá a TEDER la </w:t>
      </w:r>
      <w:r w:rsidRPr="00A73511">
        <w:rPr>
          <w:b/>
          <w:bCs/>
        </w:rPr>
        <w:t>incorporación de estos relatos como microcontenidos sonoros o visuales</w:t>
      </w:r>
      <w:r w:rsidRPr="00A73511">
        <w:t xml:space="preserve"> dentro del recorrido o entorno virtual, siempre con el consentimiento de la persona entrevistada.</w:t>
      </w:r>
    </w:p>
    <w:p w14:paraId="5B865164" w14:textId="087F57AC" w:rsidR="00A73511" w:rsidRPr="00A73511" w:rsidRDefault="00A73511" w:rsidP="00A73511">
      <w:r w:rsidRPr="00A73511">
        <w:t xml:space="preserve">En definitiva, entendemos que </w:t>
      </w:r>
      <w:r w:rsidRPr="00A73511">
        <w:rPr>
          <w:b/>
          <w:bCs/>
        </w:rPr>
        <w:t>la memoria oral y el conocimiento local complementan la precisión técnica con un componente humano y emocional</w:t>
      </w:r>
      <w:r w:rsidRPr="00A73511">
        <w:t>, y que su integración en los contenidos digitales contribuye a generar una experiencia cultural más rica, participativa y respetuosa con el territorio. Si TEDER así lo considera, pondremos en marcha este proceso de forma metódica, ética y documentada.</w:t>
      </w:r>
    </w:p>
    <w:p w14:paraId="6D1794EB" w14:textId="77777777" w:rsidR="00417374" w:rsidRDefault="00417374" w:rsidP="0071045D">
      <w:pPr>
        <w:pStyle w:val="Ttulo2"/>
      </w:pPr>
      <w:bookmarkStart w:id="93" w:name="_Toc198127723"/>
      <w:bookmarkStart w:id="94" w:name="_Toc198153235"/>
      <w:r w:rsidRPr="00417374">
        <w:t>Repositorios digitales, bibliografía y bases de datos</w:t>
      </w:r>
      <w:bookmarkEnd w:id="93"/>
      <w:bookmarkEnd w:id="94"/>
    </w:p>
    <w:p w14:paraId="3D82EBE5" w14:textId="77777777" w:rsidR="00A73511" w:rsidRPr="00A73511" w:rsidRDefault="00A73511" w:rsidP="00A73511">
      <w:r w:rsidRPr="00A73511">
        <w:t xml:space="preserve">Para asegurar la solidez científica y la calidad documental del proyecto de digitalización de los recursos patrimoniales de Tierra Estella Medieval, nos apoyaremos también en un conjunto amplio y contrastado de </w:t>
      </w:r>
      <w:r w:rsidRPr="00A73511">
        <w:rPr>
          <w:b/>
          <w:bCs/>
        </w:rPr>
        <w:t>repositorios digitales, bibliografía especializada y bases de datos patrimoniales</w:t>
      </w:r>
      <w:r w:rsidRPr="00A73511">
        <w:t>, que complementarán la documentación aportada por TEDER y las fuentes físicas y orales recopiladas sobre el terreno.</w:t>
      </w:r>
    </w:p>
    <w:p w14:paraId="62A09485" w14:textId="77777777" w:rsidR="00A73511" w:rsidRPr="00A73511" w:rsidRDefault="00A73511" w:rsidP="00A73511">
      <w:r w:rsidRPr="00A73511">
        <w:t xml:space="preserve">Contamos con experiencia en la búsqueda, cruce y validación de fuentes desde entornos digitales académicos, patrimoniales y culturales. Por tanto, planteamos desde el inicio una estrategia de </w:t>
      </w:r>
      <w:r w:rsidRPr="00A73511">
        <w:rPr>
          <w:b/>
          <w:bCs/>
        </w:rPr>
        <w:t>documentación sistemática y trazable</w:t>
      </w:r>
      <w:r w:rsidRPr="00A73511">
        <w:t>, centrada en cinco grandes fuentes:</w:t>
      </w:r>
    </w:p>
    <w:p w14:paraId="456E9479" w14:textId="38C890F1" w:rsidR="00A73511" w:rsidRPr="00A73511" w:rsidRDefault="00A73511" w:rsidP="00675519">
      <w:pPr>
        <w:pStyle w:val="Ttulo3"/>
        <w:rPr>
          <w:b/>
          <w:bCs/>
        </w:rPr>
      </w:pPr>
      <w:bookmarkStart w:id="95" w:name="_Toc197977151"/>
      <w:bookmarkStart w:id="96" w:name="_Toc198127724"/>
      <w:bookmarkStart w:id="97" w:name="_Toc198146601"/>
      <w:bookmarkStart w:id="98" w:name="_Toc198153236"/>
      <w:r w:rsidRPr="00A73511">
        <w:rPr>
          <w:rStyle w:val="Ttulo3Car"/>
        </w:rPr>
        <w:t>Repositorios académicos y científicos de libre acceso</w:t>
      </w:r>
      <w:bookmarkEnd w:id="95"/>
      <w:bookmarkEnd w:id="96"/>
      <w:bookmarkEnd w:id="97"/>
      <w:bookmarkEnd w:id="98"/>
    </w:p>
    <w:p w14:paraId="3E42BDD9" w14:textId="77777777" w:rsidR="00A73511" w:rsidRPr="00A73511" w:rsidRDefault="00A73511" w:rsidP="00A73511">
      <w:r w:rsidRPr="00A73511">
        <w:t>Nos apoyaremos en plataformas reconocidas como:</w:t>
      </w:r>
    </w:p>
    <w:p w14:paraId="217A0A25" w14:textId="77777777" w:rsidR="00A73511" w:rsidRPr="00A73511" w:rsidRDefault="00A73511" w:rsidP="0071045D">
      <w:pPr>
        <w:pStyle w:val="Prrafodelista"/>
        <w:numPr>
          <w:ilvl w:val="0"/>
          <w:numId w:val="180"/>
        </w:numPr>
      </w:pPr>
      <w:r w:rsidRPr="00A73511">
        <w:rPr>
          <w:b/>
        </w:rPr>
        <w:t>Dialnet</w:t>
      </w:r>
      <w:r w:rsidRPr="00A73511">
        <w:t xml:space="preserve"> (Universidad de La Rioja), para acceder a artículos científicos, tesis doctorales y revistas especializadas en historia, arqueología y patrimonio medieval navarro.</w:t>
      </w:r>
    </w:p>
    <w:p w14:paraId="61E3FEE3" w14:textId="77777777" w:rsidR="00A73511" w:rsidRPr="00A73511" w:rsidRDefault="00A73511" w:rsidP="0071045D">
      <w:pPr>
        <w:pStyle w:val="Prrafodelista"/>
        <w:numPr>
          <w:ilvl w:val="0"/>
          <w:numId w:val="180"/>
        </w:numPr>
      </w:pPr>
      <w:r w:rsidRPr="00A73511">
        <w:rPr>
          <w:b/>
        </w:rPr>
        <w:t>Google Scholar</w:t>
      </w:r>
      <w:r w:rsidRPr="00A73511">
        <w:t xml:space="preserve"> y </w:t>
      </w:r>
      <w:r w:rsidRPr="00A73511">
        <w:rPr>
          <w:b/>
        </w:rPr>
        <w:t>Academia.edu</w:t>
      </w:r>
      <w:r w:rsidRPr="00A73511">
        <w:t>, para localizar investigaciones recientes de autores que hayan trabajado sobre elementos concretos de Tierra Estella.</w:t>
      </w:r>
    </w:p>
    <w:p w14:paraId="02B63551" w14:textId="77777777" w:rsidR="00A73511" w:rsidRPr="00A73511" w:rsidRDefault="00A73511" w:rsidP="0071045D">
      <w:pPr>
        <w:pStyle w:val="Prrafodelista"/>
        <w:numPr>
          <w:ilvl w:val="0"/>
          <w:numId w:val="180"/>
        </w:numPr>
      </w:pPr>
      <w:r w:rsidRPr="00A73511">
        <w:rPr>
          <w:b/>
        </w:rPr>
        <w:t>REDIB y Scielo</w:t>
      </w:r>
      <w:r w:rsidRPr="00A73511">
        <w:t>, como redes iberoamericanas de ciencia en acceso abierto que incluyen publicaciones de instituciones del entorno europeo.</w:t>
      </w:r>
    </w:p>
    <w:p w14:paraId="232818A7" w14:textId="77777777" w:rsidR="00A73511" w:rsidRPr="00A73511" w:rsidRDefault="00A73511" w:rsidP="00A73511">
      <w:r w:rsidRPr="00A73511">
        <w:t>Estas fuentes nos permiten identificar, cotejar y verificar hipótesis históricas, comparar reconstrucciones propuestas en otros lugares, y utilizar terminología técnica ajustada a cada contexto.</w:t>
      </w:r>
    </w:p>
    <w:p w14:paraId="5446894C" w14:textId="16504728" w:rsidR="00A73511" w:rsidRPr="00A73511" w:rsidRDefault="00A73511" w:rsidP="00675519">
      <w:pPr>
        <w:pStyle w:val="Ttulo3"/>
      </w:pPr>
      <w:bookmarkStart w:id="99" w:name="_Toc197977152"/>
      <w:bookmarkStart w:id="100" w:name="_Toc198127725"/>
      <w:bookmarkStart w:id="101" w:name="_Toc198146602"/>
      <w:bookmarkStart w:id="102" w:name="_Toc198153237"/>
      <w:r w:rsidRPr="00A73511">
        <w:t>Bibliotecas digitales y fondos patrimoniales</w:t>
      </w:r>
      <w:bookmarkEnd w:id="99"/>
      <w:bookmarkEnd w:id="100"/>
      <w:bookmarkEnd w:id="101"/>
      <w:bookmarkEnd w:id="102"/>
    </w:p>
    <w:p w14:paraId="310E1628" w14:textId="77777777" w:rsidR="00A73511" w:rsidRPr="00A73511" w:rsidRDefault="00A73511" w:rsidP="00A73511">
      <w:r w:rsidRPr="00A73511">
        <w:t>Trabajaremos con bibliotecas digitales como:</w:t>
      </w:r>
    </w:p>
    <w:p w14:paraId="0474C571" w14:textId="77777777" w:rsidR="00A73511" w:rsidRPr="00A73511" w:rsidRDefault="00A73511" w:rsidP="0071045D">
      <w:pPr>
        <w:pStyle w:val="Prrafodelista"/>
        <w:numPr>
          <w:ilvl w:val="0"/>
          <w:numId w:val="181"/>
        </w:numPr>
      </w:pPr>
      <w:r w:rsidRPr="00A73511">
        <w:rPr>
          <w:b/>
        </w:rPr>
        <w:lastRenderedPageBreak/>
        <w:t>Hispana</w:t>
      </w:r>
      <w:r w:rsidRPr="00A73511">
        <w:t xml:space="preserve"> y </w:t>
      </w:r>
      <w:r w:rsidRPr="00A73511">
        <w:rPr>
          <w:b/>
        </w:rPr>
        <w:t>Europeana</w:t>
      </w:r>
      <w:r w:rsidRPr="00A73511">
        <w:t>, que agrupan materiales digitalizados del patrimonio bibliográfico europeo, incluyendo manuscritos, crónicas antiguas, grabados y cartografía histórica.</w:t>
      </w:r>
    </w:p>
    <w:p w14:paraId="0EC7296A" w14:textId="77777777" w:rsidR="00A73511" w:rsidRPr="00A73511" w:rsidRDefault="00A73511" w:rsidP="0071045D">
      <w:pPr>
        <w:pStyle w:val="Prrafodelista"/>
        <w:numPr>
          <w:ilvl w:val="0"/>
          <w:numId w:val="181"/>
        </w:numPr>
      </w:pPr>
      <w:r w:rsidRPr="00A73511">
        <w:rPr>
          <w:b/>
        </w:rPr>
        <w:t>Biblioteca Virtual del Patrimonio Bibliográfico</w:t>
      </w:r>
      <w:r w:rsidRPr="00A73511">
        <w:t xml:space="preserve"> (Ministerio de Cultura y Deporte), donde se encuentran obras relevantes para contextualizar los recursos desde una perspectiva histórica y artística.</w:t>
      </w:r>
    </w:p>
    <w:p w14:paraId="098C852D" w14:textId="77777777" w:rsidR="00A73511" w:rsidRPr="00A73511" w:rsidRDefault="00A73511" w:rsidP="0071045D">
      <w:pPr>
        <w:pStyle w:val="Prrafodelista"/>
        <w:numPr>
          <w:ilvl w:val="0"/>
          <w:numId w:val="181"/>
        </w:numPr>
      </w:pPr>
      <w:r w:rsidRPr="00A73511">
        <w:rPr>
          <w:b/>
        </w:rPr>
        <w:t>BNClásicos y Cervantes Virtual</w:t>
      </w:r>
      <w:r w:rsidRPr="00A73511">
        <w:t>, donde es posible encontrar fuentes secundarias valiosas para apoyar las narraciones culturales y simbólicas de los elementos a recrear.</w:t>
      </w:r>
    </w:p>
    <w:p w14:paraId="6EDDD5A1" w14:textId="4F58C1CA" w:rsidR="00A73511" w:rsidRPr="00A73511" w:rsidRDefault="00A73511" w:rsidP="00675519">
      <w:pPr>
        <w:pStyle w:val="Ttulo3"/>
      </w:pPr>
      <w:bookmarkStart w:id="103" w:name="_Toc197977153"/>
      <w:bookmarkStart w:id="104" w:name="_Toc198127726"/>
      <w:bookmarkStart w:id="105" w:name="_Toc198146603"/>
      <w:bookmarkStart w:id="106" w:name="_Toc198153238"/>
      <w:r w:rsidRPr="00A73511">
        <w:t>Bases de datos patrimoniales oficiales</w:t>
      </w:r>
      <w:bookmarkEnd w:id="103"/>
      <w:bookmarkEnd w:id="104"/>
      <w:bookmarkEnd w:id="105"/>
      <w:bookmarkEnd w:id="106"/>
    </w:p>
    <w:p w14:paraId="4F5969DD" w14:textId="77777777" w:rsidR="00A73511" w:rsidRPr="00A73511" w:rsidRDefault="00A73511" w:rsidP="00A73511">
      <w:r w:rsidRPr="00A73511">
        <w:t>Utilizaremos también bases de datos públicas que garantizan el acceso a información verificada y estructurada:</w:t>
      </w:r>
    </w:p>
    <w:p w14:paraId="343F1E2D" w14:textId="77777777" w:rsidR="00A73511" w:rsidRPr="00A73511" w:rsidRDefault="00A73511" w:rsidP="0071045D">
      <w:pPr>
        <w:pStyle w:val="Prrafodelista"/>
        <w:numPr>
          <w:ilvl w:val="0"/>
          <w:numId w:val="182"/>
        </w:numPr>
      </w:pPr>
      <w:r w:rsidRPr="00A73511">
        <w:rPr>
          <w:b/>
        </w:rPr>
        <w:t>Catálogo de Patrimonio Cultural de Navarra</w:t>
      </w:r>
      <w:r w:rsidRPr="00A73511">
        <w:t>, gestionado por la Dirección General de Cultura – Institución Príncipe de Viana.</w:t>
      </w:r>
    </w:p>
    <w:p w14:paraId="7475647C" w14:textId="77777777" w:rsidR="00A73511" w:rsidRPr="00A73511" w:rsidRDefault="00A73511" w:rsidP="0071045D">
      <w:pPr>
        <w:pStyle w:val="Prrafodelista"/>
        <w:numPr>
          <w:ilvl w:val="0"/>
          <w:numId w:val="182"/>
        </w:numPr>
      </w:pPr>
      <w:r w:rsidRPr="00A73511">
        <w:rPr>
          <w:b/>
        </w:rPr>
        <w:t>Base de datos del Patrimonio Inmueble de Navarra</w:t>
      </w:r>
      <w:r w:rsidRPr="00A73511">
        <w:t>, con fichas técnicas, dataciones, intervenciones y nivel de protección legal de muchos de los recursos incluidos en este proyecto.</w:t>
      </w:r>
    </w:p>
    <w:p w14:paraId="569CD578" w14:textId="77777777" w:rsidR="00A73511" w:rsidRPr="00A73511" w:rsidRDefault="00A73511" w:rsidP="0071045D">
      <w:pPr>
        <w:pStyle w:val="Prrafodelista"/>
        <w:numPr>
          <w:ilvl w:val="0"/>
          <w:numId w:val="182"/>
        </w:numPr>
      </w:pPr>
      <w:r w:rsidRPr="00A73511">
        <w:rPr>
          <w:b/>
        </w:rPr>
        <w:t>Geoportales patrimoniales</w:t>
      </w:r>
      <w:r w:rsidRPr="00A73511">
        <w:t xml:space="preserve"> como los del Ministerio de Cultura o SITNA, útiles tanto para contextualizar geográficamente como para validar usos históricos del entorno.</w:t>
      </w:r>
    </w:p>
    <w:p w14:paraId="59B63023" w14:textId="5A6CD6B6" w:rsidR="00A73511" w:rsidRPr="00A73511" w:rsidRDefault="00A73511" w:rsidP="00675519">
      <w:pPr>
        <w:pStyle w:val="Ttulo3"/>
      </w:pPr>
      <w:bookmarkStart w:id="107" w:name="_Toc197977154"/>
      <w:bookmarkStart w:id="108" w:name="_Toc198127727"/>
      <w:bookmarkStart w:id="109" w:name="_Toc198146604"/>
      <w:bookmarkStart w:id="110" w:name="_Toc198153239"/>
      <w:r w:rsidRPr="00A73511">
        <w:t>Bibliografía especializada</w:t>
      </w:r>
      <w:bookmarkEnd w:id="107"/>
      <w:bookmarkEnd w:id="108"/>
      <w:bookmarkEnd w:id="109"/>
      <w:bookmarkEnd w:id="110"/>
    </w:p>
    <w:p w14:paraId="3D619CDC" w14:textId="77777777" w:rsidR="00A73511" w:rsidRPr="00A73511" w:rsidRDefault="00A73511" w:rsidP="00A73511">
      <w:r w:rsidRPr="00A73511">
        <w:t>Nuestro equipo parte ya de una base bibliográfica acumulada en anteriores trabajos, pero además se hará una revisión específica de:</w:t>
      </w:r>
    </w:p>
    <w:p w14:paraId="64CB7E35" w14:textId="77777777" w:rsidR="00A73511" w:rsidRPr="00A73511" w:rsidRDefault="00A73511" w:rsidP="0071045D">
      <w:pPr>
        <w:pStyle w:val="Prrafodelista"/>
        <w:numPr>
          <w:ilvl w:val="0"/>
          <w:numId w:val="183"/>
        </w:numPr>
      </w:pPr>
      <w:r w:rsidRPr="00A73511">
        <w:t>Monografías editadas sobre Tierra Estella y su arquitectura románica o defensiva.</w:t>
      </w:r>
    </w:p>
    <w:p w14:paraId="6DB5B2BC" w14:textId="77777777" w:rsidR="00A73511" w:rsidRPr="00A73511" w:rsidRDefault="00A73511" w:rsidP="0071045D">
      <w:pPr>
        <w:pStyle w:val="Prrafodelista"/>
        <w:numPr>
          <w:ilvl w:val="0"/>
          <w:numId w:val="183"/>
        </w:numPr>
      </w:pPr>
      <w:r w:rsidRPr="00A73511">
        <w:t>Publicaciones académicas sobre castillos navarros, rutas jacobeas, villas amuralladas, órdenes monásticas, elementos litúrgicos o iconografía medieval.</w:t>
      </w:r>
    </w:p>
    <w:p w14:paraId="6E96BD52" w14:textId="77777777" w:rsidR="00A73511" w:rsidRPr="00A73511" w:rsidRDefault="00A73511" w:rsidP="0071045D">
      <w:pPr>
        <w:pStyle w:val="Prrafodelista"/>
        <w:numPr>
          <w:ilvl w:val="0"/>
          <w:numId w:val="183"/>
        </w:numPr>
      </w:pPr>
      <w:r w:rsidRPr="00A73511">
        <w:t>Artículos divulgativos de calidad contrastada que puedan aportar valor narrativo a la experiencia digital.</w:t>
      </w:r>
    </w:p>
    <w:p w14:paraId="27E9E9B4" w14:textId="77777777" w:rsidR="00A73511" w:rsidRPr="00A73511" w:rsidRDefault="00A73511" w:rsidP="00A73511">
      <w:r w:rsidRPr="00A73511">
        <w:t xml:space="preserve">Todos los textos y fuentes utilizados serán citados correctamente en las fichas de cada recurso digital, indicando autoría, año, procedencia y enlace, cuando corresponda. Esto no solo fortalece el carácter científico del proyecto, sino que </w:t>
      </w:r>
      <w:r w:rsidRPr="00A73511">
        <w:rPr>
          <w:b/>
          <w:bCs/>
        </w:rPr>
        <w:t>permite a TEDER disponer de un corpus documental reutilizable para otros fines culturales, educativos o turísticos</w:t>
      </w:r>
      <w:r w:rsidRPr="00A73511">
        <w:t>.</w:t>
      </w:r>
    </w:p>
    <w:p w14:paraId="53B75C0E" w14:textId="24254252" w:rsidR="00A73511" w:rsidRPr="00A73511" w:rsidRDefault="00A73511" w:rsidP="00675519">
      <w:pPr>
        <w:pStyle w:val="Ttulo3"/>
      </w:pPr>
      <w:bookmarkStart w:id="111" w:name="_Toc197977155"/>
      <w:bookmarkStart w:id="112" w:name="_Toc198127728"/>
      <w:bookmarkStart w:id="113" w:name="_Toc198146605"/>
      <w:bookmarkStart w:id="114" w:name="_Toc198153240"/>
      <w:r w:rsidRPr="00A73511">
        <w:t>Repositorios visuales y técnicos</w:t>
      </w:r>
      <w:bookmarkEnd w:id="111"/>
      <w:bookmarkEnd w:id="112"/>
      <w:bookmarkEnd w:id="113"/>
      <w:bookmarkEnd w:id="114"/>
    </w:p>
    <w:p w14:paraId="3C5371BC" w14:textId="77777777" w:rsidR="00A73511" w:rsidRPr="00A73511" w:rsidRDefault="00A73511" w:rsidP="00A73511">
      <w:r w:rsidRPr="00A73511">
        <w:t>Finalmente, utilizaremos también bases de datos gráficas y bibliotecas de elementos tridimensionales (cuando sea necesario y compatible con licencias abiertas), como:</w:t>
      </w:r>
    </w:p>
    <w:p w14:paraId="683EFB4E" w14:textId="77777777" w:rsidR="00A73511" w:rsidRPr="00A73511" w:rsidRDefault="00A73511" w:rsidP="0071045D">
      <w:pPr>
        <w:pStyle w:val="Prrafodelista"/>
        <w:numPr>
          <w:ilvl w:val="0"/>
          <w:numId w:val="184"/>
        </w:numPr>
      </w:pPr>
      <w:r w:rsidRPr="00A73511">
        <w:rPr>
          <w:b/>
        </w:rPr>
        <w:t>Sketchfab</w:t>
      </w:r>
      <w:r w:rsidRPr="00A73511">
        <w:t>, para consultar reconstrucciones comparables y modelos públicos.</w:t>
      </w:r>
    </w:p>
    <w:p w14:paraId="1AC4043E" w14:textId="02FE2D4F" w:rsidR="00A73511" w:rsidRPr="00A73511" w:rsidRDefault="00A73511" w:rsidP="0071045D">
      <w:pPr>
        <w:pStyle w:val="Prrafodelista"/>
        <w:numPr>
          <w:ilvl w:val="0"/>
          <w:numId w:val="184"/>
        </w:numPr>
      </w:pPr>
      <w:r w:rsidRPr="00A73511">
        <w:rPr>
          <w:b/>
        </w:rPr>
        <w:t>ArchiBase, 3D Warehouse, Textures.com</w:t>
      </w:r>
      <w:r w:rsidRPr="00A73511">
        <w:t>, para texturas o elementos constructivos que respeten el rigor visual y estético requerido en cada caso.</w:t>
      </w:r>
    </w:p>
    <w:p w14:paraId="518A58C5" w14:textId="12CD3784" w:rsidR="00417374" w:rsidRDefault="00417374" w:rsidP="0071045D">
      <w:pPr>
        <w:pStyle w:val="Ttulo2"/>
      </w:pPr>
      <w:bookmarkStart w:id="115" w:name="_Toc198153241"/>
      <w:r w:rsidRPr="00417374">
        <w:lastRenderedPageBreak/>
        <w:t>Criterios de validación y trazabilidad de fuentes</w:t>
      </w:r>
      <w:bookmarkEnd w:id="115"/>
    </w:p>
    <w:p w14:paraId="2D0B52FD" w14:textId="77777777" w:rsidR="00A73511" w:rsidRPr="00A73511" w:rsidRDefault="00A73511" w:rsidP="00A73511">
      <w:r w:rsidRPr="00A73511">
        <w:t xml:space="preserve">Para nosotros, uno de los pilares fundamentales de este proyecto es garantizar que todas las decisiones creativas, visuales y técnicas que afectan a los contenidos digitales generados —ya se trate de reconstrucciones 3D, recorridos virtuales o materiales aumentados— estén </w:t>
      </w:r>
      <w:r w:rsidRPr="00A73511">
        <w:rPr>
          <w:b/>
          <w:bCs/>
        </w:rPr>
        <w:t>basadas en fuentes verificadas, documentadas y trazables</w:t>
      </w:r>
      <w:r w:rsidRPr="00A73511">
        <w:t>. Solo así es posible ofrecer a las personas visitantes una experiencia inmersiva que combine el atractivo visual con el rigor patrimonial, y a TEDER un conjunto de desarrollos sólidos, reutilizables y defendibles ante auditorías técnicas, institucionales o académicas.</w:t>
      </w:r>
    </w:p>
    <w:p w14:paraId="267B7087" w14:textId="77777777" w:rsidR="00A73511" w:rsidRPr="00A73511" w:rsidRDefault="00A73511" w:rsidP="00A73511">
      <w:r w:rsidRPr="00A73511">
        <w:t xml:space="preserve">Desde el inicio del proyecto, aplicaremos un sistema sistemático de </w:t>
      </w:r>
      <w:r w:rsidRPr="00A73511">
        <w:rPr>
          <w:b/>
          <w:bCs/>
        </w:rPr>
        <w:t>validación de fuentes y trazabilidad documental</w:t>
      </w:r>
      <w:r w:rsidRPr="00A73511">
        <w:t xml:space="preserve"> que permita identificar de manera clara el origen, naturaleza, grado de certeza y uso de cada dato, imagen, documento o interpretación que incorporemos en nuestros desarrollos. Este proceso se organizará en tres niveles:</w:t>
      </w:r>
    </w:p>
    <w:p w14:paraId="6898C2DB" w14:textId="23836BF6" w:rsidR="00A73511" w:rsidRPr="00A73511" w:rsidRDefault="00A73511" w:rsidP="00675519">
      <w:pPr>
        <w:pStyle w:val="Ttulo3"/>
      </w:pPr>
      <w:bookmarkStart w:id="116" w:name="_Toc197977157"/>
      <w:bookmarkStart w:id="117" w:name="_Toc198146607"/>
      <w:bookmarkStart w:id="118" w:name="_Toc198153242"/>
      <w:r w:rsidRPr="00A73511">
        <w:t>Clasificación del tipo de fuente y nivel de fiabilidad</w:t>
      </w:r>
      <w:bookmarkEnd w:id="116"/>
      <w:bookmarkEnd w:id="117"/>
      <w:bookmarkEnd w:id="118"/>
    </w:p>
    <w:p w14:paraId="47784744" w14:textId="77777777" w:rsidR="00A73511" w:rsidRPr="00A73511" w:rsidRDefault="00A73511" w:rsidP="00A73511">
      <w:r w:rsidRPr="00A73511">
        <w:t>Cada documento, imagen o testimonio utilizado será clasificado según su tipo:</w:t>
      </w:r>
    </w:p>
    <w:p w14:paraId="6C52D145" w14:textId="77777777" w:rsidR="00A73511" w:rsidRPr="00A73511" w:rsidRDefault="00A73511" w:rsidP="0071045D">
      <w:pPr>
        <w:pStyle w:val="Prrafodelista"/>
        <w:numPr>
          <w:ilvl w:val="0"/>
          <w:numId w:val="188"/>
        </w:numPr>
      </w:pPr>
      <w:r w:rsidRPr="00A73511">
        <w:rPr>
          <w:b/>
        </w:rPr>
        <w:t>Fuente primaria directa</w:t>
      </w:r>
      <w:r w:rsidRPr="00A73511">
        <w:t>: planos originales, fotografías históricas, informes técnicos oficiales, inventarios patrimoniales, etc.</w:t>
      </w:r>
    </w:p>
    <w:p w14:paraId="40332E8A" w14:textId="77777777" w:rsidR="00A73511" w:rsidRPr="00A73511" w:rsidRDefault="00A73511" w:rsidP="0071045D">
      <w:pPr>
        <w:pStyle w:val="Prrafodelista"/>
        <w:numPr>
          <w:ilvl w:val="0"/>
          <w:numId w:val="188"/>
        </w:numPr>
      </w:pPr>
      <w:r w:rsidRPr="00A73511">
        <w:rPr>
          <w:b/>
        </w:rPr>
        <w:t>Fuente secundaria contrastada</w:t>
      </w:r>
      <w:r w:rsidRPr="00A73511">
        <w:t>: publicaciones académicas, estudios comparativos, artículos especializados.</w:t>
      </w:r>
    </w:p>
    <w:p w14:paraId="068D4252" w14:textId="77777777" w:rsidR="00A73511" w:rsidRPr="00A73511" w:rsidRDefault="00A73511" w:rsidP="0071045D">
      <w:pPr>
        <w:pStyle w:val="Prrafodelista"/>
        <w:numPr>
          <w:ilvl w:val="0"/>
          <w:numId w:val="188"/>
        </w:numPr>
      </w:pPr>
      <w:r w:rsidRPr="00A73511">
        <w:rPr>
          <w:b/>
        </w:rPr>
        <w:t>Fuente testimonial</w:t>
      </w:r>
      <w:r w:rsidRPr="00A73511">
        <w:t>: entrevistas con personas locales, tradiciones orales, relatos populares.</w:t>
      </w:r>
    </w:p>
    <w:p w14:paraId="743603A0" w14:textId="77777777" w:rsidR="00A73511" w:rsidRPr="00A73511" w:rsidRDefault="00A73511" w:rsidP="0071045D">
      <w:pPr>
        <w:pStyle w:val="Prrafodelista"/>
        <w:numPr>
          <w:ilvl w:val="0"/>
          <w:numId w:val="188"/>
        </w:numPr>
      </w:pPr>
      <w:r w:rsidRPr="00A73511">
        <w:rPr>
          <w:b/>
        </w:rPr>
        <w:t>Fuente interpretativa</w:t>
      </w:r>
      <w:r w:rsidRPr="00A73511">
        <w:t>: hipótesis reconstruidas a partir de paralelos, análisis formales o reconstrucciones comparadas.</w:t>
      </w:r>
    </w:p>
    <w:p w14:paraId="57360809" w14:textId="77777777" w:rsidR="00A73511" w:rsidRPr="00A73511" w:rsidRDefault="00A73511" w:rsidP="00A73511">
      <w:r w:rsidRPr="00A73511">
        <w:t xml:space="preserve">Para cada fuente, se valorará el </w:t>
      </w:r>
      <w:r w:rsidRPr="00A73511">
        <w:rPr>
          <w:b/>
          <w:bCs/>
        </w:rPr>
        <w:t>grado de fiabilidad</w:t>
      </w:r>
      <w:r w:rsidRPr="00A73511">
        <w:t xml:space="preserve"> (alta, media, baja) y su papel dentro del proyecto (descriptivo, contextual, estructural o decorativo).</w:t>
      </w:r>
    </w:p>
    <w:p w14:paraId="4EDF254C" w14:textId="53D1F4B6" w:rsidR="00A73511" w:rsidRPr="00A73511" w:rsidRDefault="00A73511" w:rsidP="00675519">
      <w:pPr>
        <w:pStyle w:val="Ttulo3"/>
      </w:pPr>
      <w:bookmarkStart w:id="119" w:name="_Toc197977158"/>
      <w:bookmarkStart w:id="120" w:name="_Toc198146608"/>
      <w:bookmarkStart w:id="121" w:name="_Toc198153243"/>
      <w:r w:rsidRPr="00A73511">
        <w:t>Trazabilidad documental en los modelos y entregables</w:t>
      </w:r>
      <w:bookmarkEnd w:id="119"/>
      <w:bookmarkEnd w:id="120"/>
      <w:bookmarkEnd w:id="121"/>
    </w:p>
    <w:p w14:paraId="61A6C141" w14:textId="77777777" w:rsidR="00A73511" w:rsidRPr="00A73511" w:rsidRDefault="00A73511" w:rsidP="00A73511">
      <w:r w:rsidRPr="00A73511">
        <w:t xml:space="preserve">Todos los modelos 3D, experiencias inmersivas y recorridos virtuales incluirán una </w:t>
      </w:r>
      <w:r w:rsidRPr="00A73511">
        <w:rPr>
          <w:b/>
          <w:bCs/>
        </w:rPr>
        <w:t>ficha técnica digital</w:t>
      </w:r>
      <w:r w:rsidRPr="00A73511">
        <w:t xml:space="preserve"> que especifique:</w:t>
      </w:r>
    </w:p>
    <w:p w14:paraId="5550C2FD" w14:textId="77777777" w:rsidR="00A73511" w:rsidRPr="00A73511" w:rsidRDefault="00A73511" w:rsidP="0071045D">
      <w:pPr>
        <w:pStyle w:val="Prrafodelista"/>
        <w:numPr>
          <w:ilvl w:val="0"/>
          <w:numId w:val="189"/>
        </w:numPr>
      </w:pPr>
      <w:r w:rsidRPr="00A73511">
        <w:t>Las fuentes utilizadas para su construcción.</w:t>
      </w:r>
    </w:p>
    <w:p w14:paraId="16553EBA" w14:textId="77777777" w:rsidR="00A73511" w:rsidRPr="00A73511" w:rsidRDefault="00A73511" w:rsidP="0071045D">
      <w:pPr>
        <w:pStyle w:val="Prrafodelista"/>
        <w:numPr>
          <w:ilvl w:val="0"/>
          <w:numId w:val="189"/>
        </w:numPr>
      </w:pPr>
      <w:r w:rsidRPr="00A73511">
        <w:t>El grado de certeza de cada parte del modelo (por ejemplo, “documentado”, “reconstruido con base en paralelos”, “hipótesis gráfica”).</w:t>
      </w:r>
    </w:p>
    <w:p w14:paraId="5F541EBD" w14:textId="77777777" w:rsidR="00A73511" w:rsidRPr="00A73511" w:rsidRDefault="00A73511" w:rsidP="0071045D">
      <w:pPr>
        <w:pStyle w:val="Prrafodelista"/>
        <w:numPr>
          <w:ilvl w:val="0"/>
          <w:numId w:val="189"/>
        </w:numPr>
      </w:pPr>
      <w:r w:rsidRPr="00A73511">
        <w:t>Las referencias bibliográficas, gráficas o testimoniales empleadas.</w:t>
      </w:r>
    </w:p>
    <w:p w14:paraId="392C2934" w14:textId="77777777" w:rsidR="00A73511" w:rsidRPr="00A73511" w:rsidRDefault="00A73511" w:rsidP="0071045D">
      <w:pPr>
        <w:pStyle w:val="Prrafodelista"/>
        <w:numPr>
          <w:ilvl w:val="0"/>
          <w:numId w:val="189"/>
        </w:numPr>
      </w:pPr>
      <w:r w:rsidRPr="00A73511">
        <w:t>La autoría técnica del modelado y la fecha de creación o modificación.</w:t>
      </w:r>
    </w:p>
    <w:p w14:paraId="6E3582FC" w14:textId="77777777" w:rsidR="00A73511" w:rsidRPr="00A73511" w:rsidRDefault="00A73511" w:rsidP="00A73511">
      <w:r w:rsidRPr="00A73511">
        <w:t>Estas fichas serán entregadas a TEDER en formatos abiertos (ODT, CSV, PDF), organizadas por recurso patrimonial, y se integrarán también en el manual operativo y en los metadatos internos de los archivos 3D cuando el formato lo permita (por ejemplo, glTF o USDZ).</w:t>
      </w:r>
    </w:p>
    <w:p w14:paraId="15EEE83F" w14:textId="749DE221" w:rsidR="00A73511" w:rsidRPr="00A73511" w:rsidRDefault="00A73511" w:rsidP="00675519">
      <w:pPr>
        <w:pStyle w:val="Ttulo3"/>
      </w:pPr>
      <w:bookmarkStart w:id="122" w:name="_Toc197977159"/>
      <w:bookmarkStart w:id="123" w:name="_Toc198146609"/>
      <w:bookmarkStart w:id="124" w:name="_Toc198153244"/>
      <w:r w:rsidRPr="00A73511">
        <w:lastRenderedPageBreak/>
        <w:t>Validación cruzada y consulta experta</w:t>
      </w:r>
      <w:bookmarkEnd w:id="122"/>
      <w:bookmarkEnd w:id="123"/>
      <w:bookmarkEnd w:id="124"/>
    </w:p>
    <w:p w14:paraId="0950858B" w14:textId="77777777" w:rsidR="00A73511" w:rsidRPr="00A73511" w:rsidRDefault="00A73511" w:rsidP="00A73511">
      <w:r w:rsidRPr="00A73511">
        <w:t xml:space="preserve">Cuando se identifiquen </w:t>
      </w:r>
      <w:r w:rsidRPr="00A73511">
        <w:rPr>
          <w:b/>
          <w:bCs/>
        </w:rPr>
        <w:t>lagunas documentales, contradicciones entre fuentes o dudas interpretativas</w:t>
      </w:r>
      <w:r w:rsidRPr="00A73511">
        <w:t>, aplicaremos un protocolo de consulta interna que incluye:</w:t>
      </w:r>
    </w:p>
    <w:p w14:paraId="711FD200" w14:textId="77777777" w:rsidR="00A73511" w:rsidRPr="00A73511" w:rsidRDefault="00A73511" w:rsidP="0071045D">
      <w:pPr>
        <w:pStyle w:val="Prrafodelista"/>
        <w:numPr>
          <w:ilvl w:val="0"/>
          <w:numId w:val="190"/>
        </w:numPr>
      </w:pPr>
      <w:r w:rsidRPr="00A73511">
        <w:t>Revisión cruzada con al menos dos miembros del equipo experto (historiador/a y modelador/a).</w:t>
      </w:r>
    </w:p>
    <w:p w14:paraId="6CC84627" w14:textId="77777777" w:rsidR="00A73511" w:rsidRPr="00A73511" w:rsidRDefault="00A73511" w:rsidP="0071045D">
      <w:pPr>
        <w:pStyle w:val="Prrafodelista"/>
        <w:numPr>
          <w:ilvl w:val="0"/>
          <w:numId w:val="190"/>
        </w:numPr>
      </w:pPr>
      <w:r w:rsidRPr="00A73511">
        <w:t>Documentación de las alternativas consideradas.</w:t>
      </w:r>
    </w:p>
    <w:p w14:paraId="5A38459F" w14:textId="77777777" w:rsidR="00A73511" w:rsidRPr="00A73511" w:rsidRDefault="00A73511" w:rsidP="0071045D">
      <w:pPr>
        <w:pStyle w:val="Prrafodelista"/>
        <w:numPr>
          <w:ilvl w:val="0"/>
          <w:numId w:val="190"/>
        </w:numPr>
      </w:pPr>
      <w:r w:rsidRPr="00A73511">
        <w:t>Consulta directa con personal técnico de TEDER o, si se estima necesario, con expertos externos (por ejemplo, personal de Príncipe de Viana).</w:t>
      </w:r>
    </w:p>
    <w:p w14:paraId="458151B3" w14:textId="31EE64A0" w:rsidR="00417374" w:rsidRPr="00A73511" w:rsidRDefault="00A73511" w:rsidP="00A73511">
      <w:r w:rsidRPr="00A73511">
        <w:t xml:space="preserve">Además, en los casos de </w:t>
      </w:r>
      <w:r w:rsidRPr="00A73511">
        <w:rPr>
          <w:b/>
          <w:bCs/>
        </w:rPr>
        <w:t>reconstrucción hipotética</w:t>
      </w:r>
      <w:r w:rsidRPr="00A73511">
        <w:t>, se marcarán claramente los elementos incluidos a modo de propuesta visual, diferenciándolos de los que se basan en documentación contrastada. De este modo, la persona visitante será consciente de los límites entre historia y representación, y TEDER contará con materiales que respetan tanto el valor divulgativo como el compromiso institucional con la veracidad.</w:t>
      </w:r>
    </w:p>
    <w:sectPr w:rsidR="00417374" w:rsidRPr="00A73511" w:rsidSect="00C62F5C">
      <w:footerReference w:type="default" r:id="rId42"/>
      <w:footerReference w:type="first" r:id="rId43"/>
      <w:pgSz w:w="11906" w:h="16838"/>
      <w:pgMar w:top="1746" w:right="1418" w:bottom="1701" w:left="1985" w:header="62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D4C9" w14:textId="77777777" w:rsidR="00445269" w:rsidRDefault="00445269" w:rsidP="0076266C">
      <w:r>
        <w:separator/>
      </w:r>
    </w:p>
    <w:p w14:paraId="39001B6E" w14:textId="77777777" w:rsidR="00445269" w:rsidRDefault="00445269" w:rsidP="0076266C"/>
  </w:endnote>
  <w:endnote w:type="continuationSeparator" w:id="0">
    <w:p w14:paraId="48E024DF" w14:textId="77777777" w:rsidR="00445269" w:rsidRDefault="00445269" w:rsidP="0076266C">
      <w:r>
        <w:continuationSeparator/>
      </w:r>
    </w:p>
    <w:p w14:paraId="59F34884" w14:textId="77777777" w:rsidR="00445269" w:rsidRDefault="00445269" w:rsidP="00762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9530" w14:textId="4A54D7F9" w:rsidR="00C121AA" w:rsidRDefault="00120808" w:rsidP="00120808">
    <w:r>
      <w:drawing>
        <wp:anchor distT="0" distB="0" distL="114300" distR="114300" simplePos="0" relativeHeight="251698176" behindDoc="0" locked="0" layoutInCell="1" allowOverlap="1" wp14:anchorId="17F865D9" wp14:editId="190C5B67">
          <wp:simplePos x="0" y="0"/>
          <wp:positionH relativeFrom="page">
            <wp:posOffset>2901696</wp:posOffset>
          </wp:positionH>
          <wp:positionV relativeFrom="paragraph">
            <wp:posOffset>80900</wp:posOffset>
          </wp:positionV>
          <wp:extent cx="963168" cy="243840"/>
          <wp:effectExtent l="0" t="0" r="8890" b="3810"/>
          <wp:wrapNone/>
          <wp:docPr id="521440070" name="image2.png"/>
          <wp:cNvGraphicFramePr/>
          <a:graphic xmlns:a="http://schemas.openxmlformats.org/drawingml/2006/main">
            <a:graphicData uri="http://schemas.openxmlformats.org/drawingml/2006/picture">
              <pic:pic xmlns:pic="http://schemas.openxmlformats.org/drawingml/2006/picture">
                <pic:nvPicPr>
                  <pic:cNvPr id="74"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83906" cy="249090"/>
                  </a:xfrm>
                  <a:prstGeom prst="rect">
                    <a:avLst/>
                  </a:prstGeom>
                  <a:ln/>
                </pic:spPr>
              </pic:pic>
            </a:graphicData>
          </a:graphic>
          <wp14:sizeRelH relativeFrom="margin">
            <wp14:pctWidth>0</wp14:pctWidth>
          </wp14:sizeRelH>
          <wp14:sizeRelV relativeFrom="margin">
            <wp14:pctHeight>0</wp14:pctHeight>
          </wp14:sizeRelV>
        </wp:anchor>
      </w:drawing>
    </w:r>
    <w:r w:rsidRPr="00FD7128">
      <w:t xml:space="preserve">01 | </w:t>
    </w:r>
    <w:r w:rsidR="00C62F5C">
      <w:fldChar w:fldCharType="begin"/>
    </w:r>
    <w:r w:rsidR="00C62F5C">
      <w:instrText xml:space="preserve"> DATE   \* MERGEFORMAT </w:instrText>
    </w:r>
    <w:r w:rsidR="00C62F5C">
      <w:fldChar w:fldCharType="separate"/>
    </w:r>
    <w:r w:rsidR="00280B3D">
      <w:t>15/05/2025</w:t>
    </w:r>
    <w:r w:rsidR="00C62F5C">
      <w:fldChar w:fldCharType="end"/>
    </w:r>
    <w:r>
      <w:tab/>
      <w:t xml:space="preserve">  </w:t>
    </w:r>
    <w:r>
      <w:tab/>
    </w:r>
    <w:r>
      <w:tab/>
    </w:r>
    <w:r>
      <w:tab/>
    </w:r>
    <w:r>
      <w:tab/>
    </w:r>
    <w:r>
      <w:tab/>
    </w:r>
    <w:r>
      <w:tab/>
    </w:r>
    <w:r>
      <w:tab/>
      <w:t xml:space="preserve">          </w:t>
    </w:r>
    <w:r w:rsidRPr="00120808">
      <w:rPr>
        <w:szCs w:val="24"/>
      </w:rPr>
      <w:t xml:space="preserve">Página </w:t>
    </w:r>
    <w:r w:rsidRPr="00120808">
      <w:rPr>
        <w:szCs w:val="24"/>
      </w:rPr>
      <w:fldChar w:fldCharType="begin"/>
    </w:r>
    <w:r w:rsidRPr="00120808">
      <w:rPr>
        <w:szCs w:val="24"/>
      </w:rPr>
      <w:instrText>PAGE</w:instrText>
    </w:r>
    <w:r w:rsidRPr="00120808">
      <w:rPr>
        <w:szCs w:val="24"/>
      </w:rPr>
      <w:fldChar w:fldCharType="separate"/>
    </w:r>
    <w:r>
      <w:rPr>
        <w:szCs w:val="24"/>
      </w:rPr>
      <w:t>5</w:t>
    </w:r>
    <w:r w:rsidRPr="00120808">
      <w:rPr>
        <w:szCs w:val="24"/>
      </w:rPr>
      <w:fldChar w:fldCharType="end"/>
    </w:r>
    <w:r w:rsidRPr="00120808">
      <w:rPr>
        <w:szCs w:val="24"/>
      </w:rPr>
      <w:t xml:space="preserve"> de </w:t>
    </w:r>
    <w:r w:rsidRPr="00120808">
      <w:rPr>
        <w:szCs w:val="24"/>
      </w:rPr>
      <w:fldChar w:fldCharType="begin"/>
    </w:r>
    <w:r w:rsidRPr="00120808">
      <w:rPr>
        <w:szCs w:val="24"/>
      </w:rPr>
      <w:instrText>NUMPAGES</w:instrText>
    </w:r>
    <w:r w:rsidRPr="00120808">
      <w:rPr>
        <w:szCs w:val="24"/>
      </w:rPr>
      <w:fldChar w:fldCharType="separate"/>
    </w:r>
    <w:r>
      <w:rPr>
        <w:szCs w:val="24"/>
      </w:rPr>
      <w:t>34</w:t>
    </w:r>
    <w:r w:rsidRPr="00120808">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E84A" w14:textId="77777777" w:rsidR="0024613B" w:rsidRDefault="000D6705" w:rsidP="0076266C">
    <w:pPr>
      <w:rPr>
        <w:rFonts w:ascii="Quattrocento Sans" w:hAnsi="Quattrocento Sans"/>
      </w:rPr>
    </w:pPr>
    <w:r>
      <mc:AlternateContent>
        <mc:Choice Requires="wps">
          <w:drawing>
            <wp:anchor distT="0" distB="0" distL="114300" distR="114300" simplePos="0" relativeHeight="251679744" behindDoc="0" locked="0" layoutInCell="1" allowOverlap="1" wp14:anchorId="6CB450CC" wp14:editId="5C8C8649">
              <wp:simplePos x="0" y="0"/>
              <wp:positionH relativeFrom="column">
                <wp:posOffset>4707705</wp:posOffset>
              </wp:positionH>
              <wp:positionV relativeFrom="paragraph">
                <wp:posOffset>562610</wp:posOffset>
              </wp:positionV>
              <wp:extent cx="1315818" cy="144915"/>
              <wp:effectExtent l="0" t="0" r="5080" b="0"/>
              <wp:wrapNone/>
              <wp:docPr id="14" name="Rectángulo 14"/>
              <wp:cNvGraphicFramePr/>
              <a:graphic xmlns:a="http://schemas.openxmlformats.org/drawingml/2006/main">
                <a:graphicData uri="http://schemas.microsoft.com/office/word/2010/wordprocessingShape">
                  <wps:wsp>
                    <wps:cNvSpPr/>
                    <wps:spPr>
                      <a:xfrm>
                        <a:off x="0" y="0"/>
                        <a:ext cx="1315818" cy="144915"/>
                      </a:xfrm>
                      <a:prstGeom prst="rect">
                        <a:avLst/>
                      </a:prstGeom>
                      <a:solidFill>
                        <a:srgbClr val="1D41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714D" id="Rectángulo 14" o:spid="_x0000_s1026" style="position:absolute;margin-left:370.7pt;margin-top:44.3pt;width:103.6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" fillcolor="#1d41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CB3A" w14:textId="77777777" w:rsidR="00445269" w:rsidRDefault="00445269" w:rsidP="0076266C">
      <w:r>
        <w:separator/>
      </w:r>
    </w:p>
    <w:p w14:paraId="74EC4F73" w14:textId="77777777" w:rsidR="00445269" w:rsidRDefault="00445269" w:rsidP="0076266C"/>
  </w:footnote>
  <w:footnote w:type="continuationSeparator" w:id="0">
    <w:p w14:paraId="281D35BA" w14:textId="77777777" w:rsidR="00445269" w:rsidRDefault="00445269" w:rsidP="0076266C">
      <w:r>
        <w:continuationSeparator/>
      </w:r>
    </w:p>
    <w:p w14:paraId="03A2E429" w14:textId="77777777" w:rsidR="00445269" w:rsidRDefault="00445269" w:rsidP="007626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CB6"/>
    <w:multiLevelType w:val="multilevel"/>
    <w:tmpl w:val="C91CB204"/>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E33249"/>
    <w:multiLevelType w:val="hybridMultilevel"/>
    <w:tmpl w:val="8E18D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84616"/>
    <w:multiLevelType w:val="hybridMultilevel"/>
    <w:tmpl w:val="F2A2D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1F3A01"/>
    <w:multiLevelType w:val="hybridMultilevel"/>
    <w:tmpl w:val="DD802F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1AD6A6A"/>
    <w:multiLevelType w:val="hybridMultilevel"/>
    <w:tmpl w:val="51520B8A"/>
    <w:lvl w:ilvl="0" w:tplc="1BE6B6D8">
      <w:start w:val="1"/>
      <w:numFmt w:val="bullet"/>
      <w:lvlText w:val=""/>
      <w:lvlJc w:val="left"/>
      <w:pPr>
        <w:ind w:left="1440" w:hanging="360"/>
      </w:pPr>
      <w:rPr>
        <w:rFonts w:ascii="Symbol" w:hAnsi="Symbol" w:hint="default"/>
        <w:color w:val="6BCF08"/>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2CE464C"/>
    <w:multiLevelType w:val="hybridMultilevel"/>
    <w:tmpl w:val="36F235FE"/>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02D66CC2"/>
    <w:multiLevelType w:val="multilevel"/>
    <w:tmpl w:val="3C7CC6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3AC0F88"/>
    <w:multiLevelType w:val="hybridMultilevel"/>
    <w:tmpl w:val="100E4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1A0DAD"/>
    <w:multiLevelType w:val="multilevel"/>
    <w:tmpl w:val="AB5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DA43ED"/>
    <w:multiLevelType w:val="hybridMultilevel"/>
    <w:tmpl w:val="33A83F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4DF076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02182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2C0593"/>
    <w:multiLevelType w:val="multilevel"/>
    <w:tmpl w:val="2F1A5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8647D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EF5E2A"/>
    <w:multiLevelType w:val="hybridMultilevel"/>
    <w:tmpl w:val="64C076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0A41145F"/>
    <w:multiLevelType w:val="hybridMultilevel"/>
    <w:tmpl w:val="8AD48C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0A6F64E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D71F3"/>
    <w:multiLevelType w:val="multilevel"/>
    <w:tmpl w:val="540E1AD6"/>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
      <w:lvlJc w:val="left"/>
      <w:pPr>
        <w:ind w:left="2160" w:hanging="360"/>
      </w:pPr>
      <w:rPr>
        <w:color w:val="6BCF08"/>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B074922"/>
    <w:multiLevelType w:val="multilevel"/>
    <w:tmpl w:val="D0F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3A5C0F"/>
    <w:multiLevelType w:val="multilevel"/>
    <w:tmpl w:val="E25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3F2C64"/>
    <w:multiLevelType w:val="multilevel"/>
    <w:tmpl w:val="744C2C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0CFE11B1"/>
    <w:multiLevelType w:val="multilevel"/>
    <w:tmpl w:val="D5D4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007624"/>
    <w:multiLevelType w:val="hybridMultilevel"/>
    <w:tmpl w:val="311669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0D6511D8"/>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0DD5531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E70D6D"/>
    <w:multiLevelType w:val="multilevel"/>
    <w:tmpl w:val="981A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FF1C34"/>
    <w:multiLevelType w:val="hybridMultilevel"/>
    <w:tmpl w:val="3EFA640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0E284E7E"/>
    <w:multiLevelType w:val="multilevel"/>
    <w:tmpl w:val="FC76C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0E4D5F1C"/>
    <w:multiLevelType w:val="hybridMultilevel"/>
    <w:tmpl w:val="11E865F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0EBD095D"/>
    <w:multiLevelType w:val="hybridMultilevel"/>
    <w:tmpl w:val="D03649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EC83D91"/>
    <w:multiLevelType w:val="multilevel"/>
    <w:tmpl w:val="68E47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0F137EB0"/>
    <w:multiLevelType w:val="hybridMultilevel"/>
    <w:tmpl w:val="EB8E60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0F69657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7935CD"/>
    <w:multiLevelType w:val="hybridMultilevel"/>
    <w:tmpl w:val="77825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0FC66066"/>
    <w:multiLevelType w:val="hybridMultilevel"/>
    <w:tmpl w:val="D2F8EEA2"/>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5" w15:restartNumberingAfterBreak="0">
    <w:nsid w:val="0FF5562E"/>
    <w:multiLevelType w:val="multilevel"/>
    <w:tmpl w:val="E028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AF47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D26ACB"/>
    <w:multiLevelType w:val="hybridMultilevel"/>
    <w:tmpl w:val="FF982DFE"/>
    <w:lvl w:ilvl="0" w:tplc="0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11575921"/>
    <w:multiLevelType w:val="multilevel"/>
    <w:tmpl w:val="3B6A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3F20AF"/>
    <w:multiLevelType w:val="hybridMultilevel"/>
    <w:tmpl w:val="28DE39E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12614225"/>
    <w:multiLevelType w:val="multilevel"/>
    <w:tmpl w:val="0C50DE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2F289B"/>
    <w:multiLevelType w:val="multilevel"/>
    <w:tmpl w:val="0D6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2873A7"/>
    <w:multiLevelType w:val="hybridMultilevel"/>
    <w:tmpl w:val="3E5EE868"/>
    <w:lvl w:ilvl="0" w:tplc="B47C9E20">
      <w:start w:val="1"/>
      <w:numFmt w:val="decimal"/>
      <w:pStyle w:val="Listado011"/>
      <w:lvlText w:val="%1."/>
      <w:lvlJc w:val="left"/>
      <w:pPr>
        <w:ind w:left="1627" w:hanging="360"/>
      </w:pPr>
      <w:rPr>
        <w:rFonts w:hint="default"/>
        <w:color w:val="1EA3CD"/>
      </w:rPr>
    </w:lvl>
    <w:lvl w:ilvl="1" w:tplc="0C0A0019" w:tentative="1">
      <w:start w:val="1"/>
      <w:numFmt w:val="lowerLetter"/>
      <w:lvlText w:val="%2."/>
      <w:lvlJc w:val="left"/>
      <w:pPr>
        <w:ind w:left="2347" w:hanging="360"/>
      </w:pPr>
    </w:lvl>
    <w:lvl w:ilvl="2" w:tplc="0C0A001B">
      <w:start w:val="1"/>
      <w:numFmt w:val="lowerRoman"/>
      <w:pStyle w:val="Listado011a"/>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abstractNum w:abstractNumId="43" w15:restartNumberingAfterBreak="0">
    <w:nsid w:val="147926A6"/>
    <w:multiLevelType w:val="hybridMultilevel"/>
    <w:tmpl w:val="B67E8B9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151A4B1D"/>
    <w:multiLevelType w:val="multilevel"/>
    <w:tmpl w:val="C8F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197B37"/>
    <w:multiLevelType w:val="multilevel"/>
    <w:tmpl w:val="91E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2F4688"/>
    <w:multiLevelType w:val="hybridMultilevel"/>
    <w:tmpl w:val="86C6BAE4"/>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6600C2D"/>
    <w:multiLevelType w:val="hybridMultilevel"/>
    <w:tmpl w:val="A692D8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16BA16F2"/>
    <w:multiLevelType w:val="hybridMultilevel"/>
    <w:tmpl w:val="038093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172E73ED"/>
    <w:multiLevelType w:val="hybridMultilevel"/>
    <w:tmpl w:val="15662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1776513A"/>
    <w:multiLevelType w:val="multilevel"/>
    <w:tmpl w:val="EA7C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C054E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C17006"/>
    <w:multiLevelType w:val="hybridMultilevel"/>
    <w:tmpl w:val="A7EC9548"/>
    <w:lvl w:ilvl="0" w:tplc="5A2468DE">
      <w:start w:val="1"/>
      <w:numFmt w:val="bullet"/>
      <w:pStyle w:val="Listaguion"/>
      <w:lvlText w:val=""/>
      <w:lvlJc w:val="left"/>
      <w:pPr>
        <w:ind w:left="1211" w:hanging="360"/>
      </w:pPr>
      <w:rPr>
        <w:rFonts w:ascii="Wingdings 3" w:hAnsi="Wingdings 3" w:hint="default"/>
        <w:color w:val="1EA3CD"/>
        <w:sz w:val="18"/>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3" w15:restartNumberingAfterBreak="0">
    <w:nsid w:val="180D4DE6"/>
    <w:multiLevelType w:val="hybridMultilevel"/>
    <w:tmpl w:val="90F8271E"/>
    <w:lvl w:ilvl="0" w:tplc="CF242EB4">
      <w:start w:val="1"/>
      <w:numFmt w:val="lowerLetter"/>
      <w:lvlText w:val="%1."/>
      <w:lvlJc w:val="right"/>
      <w:pPr>
        <w:ind w:left="1571" w:hanging="360"/>
      </w:pPr>
      <w:rPr>
        <w:rFonts w:ascii="Segoe UI" w:hAnsi="Segoe UI" w:hint="default"/>
        <w:b/>
        <w:i w:val="0"/>
        <w:color w:val="595959" w:themeColor="text1" w:themeTint="A6"/>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4" w15:restartNumberingAfterBreak="0">
    <w:nsid w:val="188444AE"/>
    <w:multiLevelType w:val="multilevel"/>
    <w:tmpl w:val="0F78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4B0D61"/>
    <w:multiLevelType w:val="multilevel"/>
    <w:tmpl w:val="005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014065"/>
    <w:multiLevelType w:val="multilevel"/>
    <w:tmpl w:val="5F2805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1A304779"/>
    <w:multiLevelType w:val="hybridMultilevel"/>
    <w:tmpl w:val="6642609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1A46191D"/>
    <w:multiLevelType w:val="multilevel"/>
    <w:tmpl w:val="DF66F1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1AA564DC"/>
    <w:multiLevelType w:val="hybridMultilevel"/>
    <w:tmpl w:val="35E649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15:restartNumberingAfterBreak="0">
    <w:nsid w:val="1B012284"/>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0247A5"/>
    <w:multiLevelType w:val="multilevel"/>
    <w:tmpl w:val="7706C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1B7801A1"/>
    <w:multiLevelType w:val="hybridMultilevel"/>
    <w:tmpl w:val="D346B59A"/>
    <w:lvl w:ilvl="0" w:tplc="0C0A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3" w15:restartNumberingAfterBreak="0">
    <w:nsid w:val="1B9D026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F954C1"/>
    <w:multiLevelType w:val="hybridMultilevel"/>
    <w:tmpl w:val="786ADC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1CA229A1"/>
    <w:multiLevelType w:val="multilevel"/>
    <w:tmpl w:val="6792CF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1CBA4B9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1E51CC"/>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1F1E7C69"/>
    <w:multiLevelType w:val="hybridMultilevel"/>
    <w:tmpl w:val="5630DC22"/>
    <w:lvl w:ilvl="0" w:tplc="808C1588">
      <w:start w:val="1"/>
      <w:numFmt w:val="bullet"/>
      <w:pStyle w:val="ListaBullet"/>
      <w:lvlText w:val=""/>
      <w:lvlJc w:val="left"/>
      <w:pPr>
        <w:ind w:left="1004" w:hanging="360"/>
      </w:pPr>
      <w:rPr>
        <w:rFonts w:ascii="Symbol" w:hAnsi="Symbol" w:hint="default"/>
        <w:color w:val="1EA3CD"/>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9" w15:restartNumberingAfterBreak="0">
    <w:nsid w:val="2056340E"/>
    <w:multiLevelType w:val="multilevel"/>
    <w:tmpl w:val="87B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C14A2A"/>
    <w:multiLevelType w:val="hybridMultilevel"/>
    <w:tmpl w:val="D4B0F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11E4342"/>
    <w:multiLevelType w:val="multilevel"/>
    <w:tmpl w:val="F91A195A"/>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lowerLetter"/>
      <w:lvlText w:val="%2."/>
      <w:lvlJc w:val="left"/>
      <w:pPr>
        <w:ind w:left="1440" w:hanging="360"/>
      </w:pPr>
      <w:rPr>
        <w:rFonts w:ascii="Segoe UI" w:hAnsi="Segoe UI" w:hint="default"/>
        <w:b/>
        <w:i w:val="0"/>
        <w:color w:val="595959" w:themeColor="text1" w:themeTint="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28F7EBF"/>
    <w:multiLevelType w:val="multilevel"/>
    <w:tmpl w:val="60E8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A5598D"/>
    <w:multiLevelType w:val="multilevel"/>
    <w:tmpl w:val="5D6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B12301"/>
    <w:multiLevelType w:val="multilevel"/>
    <w:tmpl w:val="1AC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BD683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2F55C2F"/>
    <w:multiLevelType w:val="multilevel"/>
    <w:tmpl w:val="98F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2FD01FF"/>
    <w:multiLevelType w:val="multilevel"/>
    <w:tmpl w:val="7D324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23A06A5C"/>
    <w:multiLevelType w:val="multilevel"/>
    <w:tmpl w:val="CF50D4C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23B75BF0"/>
    <w:multiLevelType w:val="multilevel"/>
    <w:tmpl w:val="B42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AA5370"/>
    <w:multiLevelType w:val="hybridMultilevel"/>
    <w:tmpl w:val="FDBE0374"/>
    <w:lvl w:ilvl="0" w:tplc="B9EC44A8">
      <w:start w:val="1"/>
      <w:numFmt w:val="bullet"/>
      <w:pStyle w:val="Cita"/>
      <w:lvlText w:val=""/>
      <w:lvlJc w:val="left"/>
      <w:pPr>
        <w:ind w:left="1211" w:hanging="360"/>
      </w:pPr>
      <w:rPr>
        <w:rFonts w:ascii="Wingdings" w:hAnsi="Wingdings" w:hint="default"/>
        <w:color w:val="1EA3CD"/>
        <w:w w:val="100"/>
        <w:position w:val="-24"/>
        <w:sz w:val="56"/>
        <w:szCs w:val="56"/>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81" w15:restartNumberingAfterBreak="0">
    <w:nsid w:val="24E81E8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577074B"/>
    <w:multiLevelType w:val="hybridMultilevel"/>
    <w:tmpl w:val="F2D0D84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259C0EC3"/>
    <w:multiLevelType w:val="hybridMultilevel"/>
    <w:tmpl w:val="1D603F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15:restartNumberingAfterBreak="0">
    <w:nsid w:val="264150CD"/>
    <w:multiLevelType w:val="hybridMultilevel"/>
    <w:tmpl w:val="69CC1C06"/>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2654126B"/>
    <w:multiLevelType w:val="multilevel"/>
    <w:tmpl w:val="781E9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26E83961"/>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273563CC"/>
    <w:multiLevelType w:val="hybridMultilevel"/>
    <w:tmpl w:val="AF56F0E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27855540"/>
    <w:multiLevelType w:val="hybridMultilevel"/>
    <w:tmpl w:val="165C4F7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7912FC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8806734"/>
    <w:multiLevelType w:val="multilevel"/>
    <w:tmpl w:val="EA9E5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071B7E"/>
    <w:multiLevelType w:val="hybridMultilevel"/>
    <w:tmpl w:val="CDB65956"/>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290C6FB8"/>
    <w:multiLevelType w:val="multilevel"/>
    <w:tmpl w:val="5544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9BB343F"/>
    <w:multiLevelType w:val="multilevel"/>
    <w:tmpl w:val="2FC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C236B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A0A0EC6"/>
    <w:multiLevelType w:val="multilevel"/>
    <w:tmpl w:val="0A0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A75005D"/>
    <w:multiLevelType w:val="multilevel"/>
    <w:tmpl w:val="197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E5581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AF12B95"/>
    <w:multiLevelType w:val="hybridMultilevel"/>
    <w:tmpl w:val="61F2D49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B661D01"/>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2C660FEB"/>
    <w:multiLevelType w:val="hybridMultilevel"/>
    <w:tmpl w:val="7C9E585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2CAC059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426F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2E38560A"/>
    <w:multiLevelType w:val="multilevel"/>
    <w:tmpl w:val="E80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EC31B3A"/>
    <w:multiLevelType w:val="multilevel"/>
    <w:tmpl w:val="55E246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2F046DC5"/>
    <w:multiLevelType w:val="multilevel"/>
    <w:tmpl w:val="E3BA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F1317B7"/>
    <w:multiLevelType w:val="hybridMultilevel"/>
    <w:tmpl w:val="F78C5D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7" w15:restartNumberingAfterBreak="0">
    <w:nsid w:val="2F615836"/>
    <w:multiLevelType w:val="hybridMultilevel"/>
    <w:tmpl w:val="B726B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30637154"/>
    <w:multiLevelType w:val="multilevel"/>
    <w:tmpl w:val="0420B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13F7B1F"/>
    <w:multiLevelType w:val="multilevel"/>
    <w:tmpl w:val="5BB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D73C55"/>
    <w:multiLevelType w:val="multilevel"/>
    <w:tmpl w:val="9B604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31E73442"/>
    <w:multiLevelType w:val="multilevel"/>
    <w:tmpl w:val="0FF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1F24B0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3A1982"/>
    <w:multiLevelType w:val="multilevel"/>
    <w:tmpl w:val="A86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576D7F"/>
    <w:multiLevelType w:val="multilevel"/>
    <w:tmpl w:val="CE1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DD73DC"/>
    <w:multiLevelType w:val="hybridMultilevel"/>
    <w:tmpl w:val="61EE815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33447DD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9C1CDF"/>
    <w:multiLevelType w:val="hybridMultilevel"/>
    <w:tmpl w:val="E148415A"/>
    <w:lvl w:ilvl="0" w:tplc="BBDEDB10">
      <w:start w:val="1"/>
      <w:numFmt w:val="bullet"/>
      <w:pStyle w:val="Descargarfile"/>
      <w:lvlText w:val=""/>
      <w:lvlJc w:val="left"/>
      <w:pPr>
        <w:ind w:left="360" w:hanging="360"/>
      </w:pPr>
      <w:rPr>
        <w:rFonts w:ascii="Webdings" w:hAnsi="Webdings"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34251DFB"/>
    <w:multiLevelType w:val="multilevel"/>
    <w:tmpl w:val="6E5EAC6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9" w15:restartNumberingAfterBreak="0">
    <w:nsid w:val="34460DB0"/>
    <w:multiLevelType w:val="multilevel"/>
    <w:tmpl w:val="6A9A34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347B1AD7"/>
    <w:multiLevelType w:val="multilevel"/>
    <w:tmpl w:val="C4A2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AF652F"/>
    <w:multiLevelType w:val="hybridMultilevel"/>
    <w:tmpl w:val="26F62234"/>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358F628E"/>
    <w:multiLevelType w:val="hybridMultilevel"/>
    <w:tmpl w:val="6E88ECE6"/>
    <w:lvl w:ilvl="0" w:tplc="E6283DBE">
      <w:start w:val="1"/>
      <w:numFmt w:val="bullet"/>
      <w:pStyle w:val="Bullet2"/>
      <w:lvlText w:val=""/>
      <w:lvlJc w:val="left"/>
      <w:pPr>
        <w:ind w:left="1797" w:hanging="360"/>
      </w:pPr>
      <w:rPr>
        <w:rFonts w:ascii="Symbol" w:hAnsi="Symbol" w:hint="default"/>
        <w:color w:val="1EA3CD"/>
        <w:sz w:val="18"/>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23" w15:restartNumberingAfterBreak="0">
    <w:nsid w:val="359A2354"/>
    <w:multiLevelType w:val="multilevel"/>
    <w:tmpl w:val="233E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6686038"/>
    <w:multiLevelType w:val="multilevel"/>
    <w:tmpl w:val="21285D7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5" w15:restartNumberingAfterBreak="0">
    <w:nsid w:val="375F7162"/>
    <w:multiLevelType w:val="hybridMultilevel"/>
    <w:tmpl w:val="1AF6C530"/>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37836413"/>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840CE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894E9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8A6C01"/>
    <w:multiLevelType w:val="multilevel"/>
    <w:tmpl w:val="79C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846116B"/>
    <w:multiLevelType w:val="multilevel"/>
    <w:tmpl w:val="C88AEE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1" w15:restartNumberingAfterBreak="0">
    <w:nsid w:val="39180910"/>
    <w:multiLevelType w:val="multilevel"/>
    <w:tmpl w:val="D068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3A03570B"/>
    <w:multiLevelType w:val="hybridMultilevel"/>
    <w:tmpl w:val="AEDEEE2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33" w15:restartNumberingAfterBreak="0">
    <w:nsid w:val="3AE76547"/>
    <w:multiLevelType w:val="multilevel"/>
    <w:tmpl w:val="1D3E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C067404"/>
    <w:multiLevelType w:val="multilevel"/>
    <w:tmpl w:val="05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C0C5F2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C530BC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CC476DD"/>
    <w:multiLevelType w:val="multilevel"/>
    <w:tmpl w:val="8A9ADB12"/>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o"/>
      <w:lvlJc w:val="left"/>
      <w:pPr>
        <w:ind w:left="1440" w:hanging="360"/>
      </w:pPr>
      <w:rPr>
        <w:rFonts w:ascii="Courier New" w:eastAsia="Courier New" w:hAnsi="Courier New" w:cs="Courier New"/>
        <w:color w:val="6BCF08"/>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3CEF5247"/>
    <w:multiLevelType w:val="multilevel"/>
    <w:tmpl w:val="747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CF96F11"/>
    <w:multiLevelType w:val="multilevel"/>
    <w:tmpl w:val="6222434C"/>
    <w:lvl w:ilvl="0">
      <w:start w:val="1"/>
      <w:numFmt w:val="decimal"/>
      <w:pStyle w:val="Listado01"/>
      <w:lvlText w:val="%1."/>
      <w:lvlJc w:val="left"/>
      <w:pPr>
        <w:ind w:left="1211" w:hanging="360"/>
      </w:pPr>
      <w:rPr>
        <w:rFonts w:hint="default"/>
        <w:b/>
        <w:i w:val="0"/>
        <w:smallCaps w:val="0"/>
        <w:strike w:val="0"/>
        <w:color w:val="1EA3CD"/>
        <w:sz w:val="20"/>
        <w:u w:val="none" w:color="666666"/>
        <w:vertAlign w:val="baseline"/>
      </w:rPr>
    </w:lvl>
    <w:lvl w:ilvl="1">
      <w:start w:val="1"/>
      <w:numFmt w:val="decimal"/>
      <w:lvlText w:val="%1.%2."/>
      <w:lvlJc w:val="left"/>
      <w:pPr>
        <w:tabs>
          <w:tab w:val="num" w:pos="1588"/>
        </w:tabs>
        <w:ind w:left="1588" w:hanging="681"/>
      </w:pPr>
      <w:rPr>
        <w:rFonts w:ascii="Segoe UI" w:hAnsi="Segoe UI" w:hint="default"/>
        <w:b/>
        <w:i w:val="0"/>
        <w:color w:val="6BCF08"/>
      </w:rPr>
    </w:lvl>
    <w:lvl w:ilvl="2">
      <w:start w:val="1"/>
      <w:numFmt w:val="lowerLetter"/>
      <w:lvlText w:val="%1.%2.%3."/>
      <w:lvlJc w:val="right"/>
      <w:pPr>
        <w:tabs>
          <w:tab w:val="num" w:pos="2325"/>
        </w:tabs>
        <w:ind w:left="2438" w:hanging="113"/>
      </w:pPr>
      <w:rPr>
        <w:rFonts w:hint="default"/>
      </w:rPr>
    </w:lvl>
    <w:lvl w:ilvl="3">
      <w:start w:val="1"/>
      <w:numFmt w:val="upp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D1173CE"/>
    <w:multiLevelType w:val="hybridMultilevel"/>
    <w:tmpl w:val="602286B4"/>
    <w:lvl w:ilvl="0" w:tplc="0F8CD55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1" w15:restartNumberingAfterBreak="0">
    <w:nsid w:val="3D854B2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DB223DA"/>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DFB743D"/>
    <w:multiLevelType w:val="multilevel"/>
    <w:tmpl w:val="D1401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3F27759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4E638E"/>
    <w:multiLevelType w:val="hybridMultilevel"/>
    <w:tmpl w:val="11E000C6"/>
    <w:lvl w:ilvl="0" w:tplc="A156DF98">
      <w:start w:val="1"/>
      <w:numFmt w:val="bullet"/>
      <w:pStyle w:val="Listadisco"/>
      <w:lvlText w:val="o"/>
      <w:lvlJc w:val="left"/>
      <w:pPr>
        <w:ind w:left="1287" w:hanging="360"/>
      </w:pPr>
      <w:rPr>
        <w:rFonts w:ascii="Courier New" w:hAnsi="Courier New" w:hint="default"/>
        <w:color w:val="1EA3CD"/>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6" w15:restartNumberingAfterBreak="0">
    <w:nsid w:val="3F625DC5"/>
    <w:multiLevelType w:val="hybridMultilevel"/>
    <w:tmpl w:val="B7C46D30"/>
    <w:lvl w:ilvl="0" w:tplc="228A5A36">
      <w:start w:val="1"/>
      <w:numFmt w:val="decimal"/>
      <w:lvlText w:val="%1."/>
      <w:lvlJc w:val="left"/>
      <w:pPr>
        <w:ind w:left="2280" w:hanging="360"/>
      </w:pPr>
      <w:rPr>
        <w:rFonts w:hint="default"/>
        <w:b/>
        <w:i w:val="0"/>
        <w:color w:val="595959" w:themeColor="text1" w:themeTint="A6"/>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147" w15:restartNumberingAfterBreak="0">
    <w:nsid w:val="3FEA2873"/>
    <w:multiLevelType w:val="multilevel"/>
    <w:tmpl w:val="F22E7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02059FC"/>
    <w:multiLevelType w:val="hybridMultilevel"/>
    <w:tmpl w:val="E7705F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9" w15:restartNumberingAfterBreak="0">
    <w:nsid w:val="402455B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06829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13A153E"/>
    <w:multiLevelType w:val="multilevel"/>
    <w:tmpl w:val="4E268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1995E98"/>
    <w:multiLevelType w:val="multilevel"/>
    <w:tmpl w:val="D02A7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20E5515"/>
    <w:multiLevelType w:val="multilevel"/>
    <w:tmpl w:val="C7F8F91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42FF720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8932D8"/>
    <w:multiLevelType w:val="multilevel"/>
    <w:tmpl w:val="8C3AF9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6" w15:restartNumberingAfterBreak="0">
    <w:nsid w:val="438E5C10"/>
    <w:multiLevelType w:val="multilevel"/>
    <w:tmpl w:val="1C9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4471589"/>
    <w:multiLevelType w:val="hybridMultilevel"/>
    <w:tmpl w:val="53C06552"/>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8" w15:restartNumberingAfterBreak="0">
    <w:nsid w:val="44897C79"/>
    <w:multiLevelType w:val="multilevel"/>
    <w:tmpl w:val="1FE4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4D906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4F810E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5674BF7"/>
    <w:multiLevelType w:val="multilevel"/>
    <w:tmpl w:val="FC42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62A6D0F"/>
    <w:multiLevelType w:val="multilevel"/>
    <w:tmpl w:val="BFEAF926"/>
    <w:lvl w:ilvl="0">
      <w:start w:val="1"/>
      <w:numFmt w:val="decimal"/>
      <w:pStyle w:val="Ttulo1"/>
      <w:lvlText w:val="%1"/>
      <w:lvlJc w:val="left"/>
      <w:pPr>
        <w:ind w:left="431" w:hanging="1282"/>
      </w:pPr>
    </w:lvl>
    <w:lvl w:ilvl="1">
      <w:start w:val="1"/>
      <w:numFmt w:val="decimal"/>
      <w:pStyle w:val="Ttulo2"/>
      <w:lvlText w:val="%1.%2"/>
      <w:lvlJc w:val="left"/>
      <w:pPr>
        <w:ind w:left="431" w:hanging="1282"/>
      </w:pPr>
    </w:lvl>
    <w:lvl w:ilvl="2">
      <w:start w:val="1"/>
      <w:numFmt w:val="decimal"/>
      <w:pStyle w:val="Ttulo3"/>
      <w:lvlText w:val="%1.%2.%3"/>
      <w:lvlJc w:val="left"/>
      <w:pPr>
        <w:ind w:left="431" w:hanging="1282"/>
      </w:pPr>
    </w:lvl>
    <w:lvl w:ilvl="3">
      <w:start w:val="1"/>
      <w:numFmt w:val="decimal"/>
      <w:pStyle w:val="Ttulo4"/>
      <w:lvlText w:val="%1.%2.%3.%4"/>
      <w:lvlJc w:val="left"/>
      <w:pPr>
        <w:ind w:left="431" w:hanging="1282"/>
      </w:pPr>
    </w:lvl>
    <w:lvl w:ilvl="4">
      <w:start w:val="1"/>
      <w:numFmt w:val="decimal"/>
      <w:lvlText w:val="%1.%2.%3.%4.%5"/>
      <w:lvlJc w:val="left"/>
      <w:pPr>
        <w:ind w:left="431" w:hanging="1282"/>
      </w:pPr>
    </w:lvl>
    <w:lvl w:ilvl="5">
      <w:start w:val="1"/>
      <w:numFmt w:val="decimal"/>
      <w:lvlText w:val="%1.%2.%3.%4.%5.%6"/>
      <w:lvlJc w:val="left"/>
      <w:pPr>
        <w:ind w:left="431" w:hanging="1282"/>
      </w:pPr>
    </w:lvl>
    <w:lvl w:ilvl="6">
      <w:start w:val="1"/>
      <w:numFmt w:val="decimal"/>
      <w:lvlText w:val="%1.%2.%3.%4.%5.%6.%7"/>
      <w:lvlJc w:val="left"/>
      <w:pPr>
        <w:ind w:left="431" w:hanging="1282"/>
      </w:pPr>
    </w:lvl>
    <w:lvl w:ilvl="7">
      <w:start w:val="1"/>
      <w:numFmt w:val="decimal"/>
      <w:lvlText w:val="%1.%2.%3.%4.%5.%6.%7.%8"/>
      <w:lvlJc w:val="left"/>
      <w:pPr>
        <w:ind w:left="431" w:hanging="1282"/>
      </w:pPr>
    </w:lvl>
    <w:lvl w:ilvl="8">
      <w:start w:val="1"/>
      <w:numFmt w:val="decimal"/>
      <w:lvlText w:val="%1.%2.%3.%4.%5.%6.%7.%8.%9"/>
      <w:lvlJc w:val="left"/>
      <w:pPr>
        <w:ind w:left="431" w:hanging="1282"/>
      </w:pPr>
    </w:lvl>
  </w:abstractNum>
  <w:abstractNum w:abstractNumId="163" w15:restartNumberingAfterBreak="0">
    <w:nsid w:val="46A900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4876122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90B7CE4"/>
    <w:multiLevelType w:val="hybridMultilevel"/>
    <w:tmpl w:val="01D240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6" w15:restartNumberingAfterBreak="0">
    <w:nsid w:val="49102DB1"/>
    <w:multiLevelType w:val="multilevel"/>
    <w:tmpl w:val="C68ECE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49516CFD"/>
    <w:multiLevelType w:val="hybridMultilevel"/>
    <w:tmpl w:val="DDEAE7A6"/>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49CF61A2"/>
    <w:multiLevelType w:val="hybridMultilevel"/>
    <w:tmpl w:val="BBDC6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9" w15:restartNumberingAfterBreak="0">
    <w:nsid w:val="4A561693"/>
    <w:multiLevelType w:val="hybridMultilevel"/>
    <w:tmpl w:val="6BCE4A1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0" w15:restartNumberingAfterBreak="0">
    <w:nsid w:val="4B1062EA"/>
    <w:multiLevelType w:val="multilevel"/>
    <w:tmpl w:val="E48EE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1" w15:restartNumberingAfterBreak="0">
    <w:nsid w:val="4B217D16"/>
    <w:multiLevelType w:val="hybridMultilevel"/>
    <w:tmpl w:val="F3BC05D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2" w15:restartNumberingAfterBreak="0">
    <w:nsid w:val="4BC32A95"/>
    <w:multiLevelType w:val="hybridMultilevel"/>
    <w:tmpl w:val="9BF8E17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73" w15:restartNumberingAfterBreak="0">
    <w:nsid w:val="4C5351A2"/>
    <w:multiLevelType w:val="multilevel"/>
    <w:tmpl w:val="E486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692C82"/>
    <w:multiLevelType w:val="hybridMultilevel"/>
    <w:tmpl w:val="61DED8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5" w15:restartNumberingAfterBreak="0">
    <w:nsid w:val="4C906DAF"/>
    <w:multiLevelType w:val="hybridMultilevel"/>
    <w:tmpl w:val="2A148FB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4C954508"/>
    <w:multiLevelType w:val="hybridMultilevel"/>
    <w:tmpl w:val="F728692E"/>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4CCF570D"/>
    <w:multiLevelType w:val="hybridMultilevel"/>
    <w:tmpl w:val="B406FA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8" w15:restartNumberingAfterBreak="0">
    <w:nsid w:val="4D627D5C"/>
    <w:multiLevelType w:val="multilevel"/>
    <w:tmpl w:val="20E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DA0423D"/>
    <w:multiLevelType w:val="multilevel"/>
    <w:tmpl w:val="E0E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0B521C"/>
    <w:multiLevelType w:val="hybridMultilevel"/>
    <w:tmpl w:val="2E34F5E4"/>
    <w:lvl w:ilvl="0" w:tplc="E31EAFD2">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1" w15:restartNumberingAfterBreak="0">
    <w:nsid w:val="4E2F2ED2"/>
    <w:multiLevelType w:val="hybridMultilevel"/>
    <w:tmpl w:val="06DEC1B6"/>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4E9A2E6D"/>
    <w:multiLevelType w:val="hybridMultilevel"/>
    <w:tmpl w:val="3A40FC94"/>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4EAC5742"/>
    <w:multiLevelType w:val="hybridMultilevel"/>
    <w:tmpl w:val="AAE4968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4" w15:restartNumberingAfterBreak="0">
    <w:nsid w:val="4ED9297C"/>
    <w:multiLevelType w:val="hybridMultilevel"/>
    <w:tmpl w:val="AFF8301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4F95531A"/>
    <w:multiLevelType w:val="hybridMultilevel"/>
    <w:tmpl w:val="E1DC505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4F9D06DD"/>
    <w:multiLevelType w:val="hybridMultilevel"/>
    <w:tmpl w:val="F0EA05B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7" w15:restartNumberingAfterBreak="0">
    <w:nsid w:val="504E75DB"/>
    <w:multiLevelType w:val="multilevel"/>
    <w:tmpl w:val="147AE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8" w15:restartNumberingAfterBreak="0">
    <w:nsid w:val="506612A1"/>
    <w:multiLevelType w:val="hybridMultilevel"/>
    <w:tmpl w:val="DA883E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9" w15:restartNumberingAfterBreak="0">
    <w:nsid w:val="50E533DE"/>
    <w:multiLevelType w:val="hybridMultilevel"/>
    <w:tmpl w:val="3A788596"/>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0" w15:restartNumberingAfterBreak="0">
    <w:nsid w:val="514C1FCE"/>
    <w:multiLevelType w:val="multilevel"/>
    <w:tmpl w:val="3FD418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1" w15:restartNumberingAfterBreak="0">
    <w:nsid w:val="5225269E"/>
    <w:multiLevelType w:val="hybridMultilevel"/>
    <w:tmpl w:val="566E1F6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526F3E0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2B7731B"/>
    <w:multiLevelType w:val="hybridMultilevel"/>
    <w:tmpl w:val="444A4A64"/>
    <w:lvl w:ilvl="0" w:tplc="5FA6E3B8">
      <w:start w:val="1"/>
      <w:numFmt w:val="decimal"/>
      <w:lvlText w:val="%1."/>
      <w:lvlJc w:val="left"/>
      <w:pPr>
        <w:ind w:left="294" w:hanging="360"/>
      </w:pPr>
      <w:rPr>
        <w:rFonts w:ascii="Segoe UI" w:hAnsi="Segoe UI" w:hint="default"/>
        <w:b/>
        <w:i w:val="0"/>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94" w15:restartNumberingAfterBreak="0">
    <w:nsid w:val="52EF727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231C8A"/>
    <w:multiLevelType w:val="hybridMultilevel"/>
    <w:tmpl w:val="0488244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6" w15:restartNumberingAfterBreak="0">
    <w:nsid w:val="53F94A8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4700FAC"/>
    <w:multiLevelType w:val="multilevel"/>
    <w:tmpl w:val="FA68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509777F"/>
    <w:multiLevelType w:val="multilevel"/>
    <w:tmpl w:val="4F8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54F02A3"/>
    <w:multiLevelType w:val="multilevel"/>
    <w:tmpl w:val="21285D7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0" w15:restartNumberingAfterBreak="0">
    <w:nsid w:val="5596263A"/>
    <w:multiLevelType w:val="hybridMultilevel"/>
    <w:tmpl w:val="57B8CA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1" w15:restartNumberingAfterBreak="0">
    <w:nsid w:val="559E43C7"/>
    <w:multiLevelType w:val="multilevel"/>
    <w:tmpl w:val="B9E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5FB58D4"/>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3" w15:restartNumberingAfterBreak="0">
    <w:nsid w:val="562B0818"/>
    <w:multiLevelType w:val="hybridMultilevel"/>
    <w:tmpl w:val="72D6F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56BE01E0"/>
    <w:multiLevelType w:val="hybridMultilevel"/>
    <w:tmpl w:val="E93C6030"/>
    <w:lvl w:ilvl="0" w:tplc="1870E9F6">
      <w:start w:val="1"/>
      <w:numFmt w:val="bullet"/>
      <w:lvlText w:val=""/>
      <w:lvlJc w:val="left"/>
      <w:pPr>
        <w:ind w:left="720" w:hanging="360"/>
      </w:pPr>
      <w:rPr>
        <w:rFonts w:ascii="Symbol" w:hAnsi="Symbol" w:hint="default"/>
        <w:color w:val="6BCF08"/>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56FB322E"/>
    <w:multiLevelType w:val="multilevel"/>
    <w:tmpl w:val="954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771469E"/>
    <w:multiLevelType w:val="hybridMultilevel"/>
    <w:tmpl w:val="AA480A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7" w15:restartNumberingAfterBreak="0">
    <w:nsid w:val="58447F2E"/>
    <w:multiLevelType w:val="hybridMultilevel"/>
    <w:tmpl w:val="DEEE0E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58C558DD"/>
    <w:multiLevelType w:val="multilevel"/>
    <w:tmpl w:val="AC9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8C72601"/>
    <w:multiLevelType w:val="multilevel"/>
    <w:tmpl w:val="6A24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A250B42"/>
    <w:multiLevelType w:val="hybridMultilevel"/>
    <w:tmpl w:val="6C78C3E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5AB16EA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AEF5768"/>
    <w:multiLevelType w:val="multilevel"/>
    <w:tmpl w:val="D396BB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3" w15:restartNumberingAfterBreak="0">
    <w:nsid w:val="5BEB144A"/>
    <w:multiLevelType w:val="multilevel"/>
    <w:tmpl w:val="340ABC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5BFA403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BFE607C"/>
    <w:multiLevelType w:val="hybridMultilevel"/>
    <w:tmpl w:val="99840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5F3A7D9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F655F64"/>
    <w:multiLevelType w:val="multilevel"/>
    <w:tmpl w:val="B6D4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F730DED"/>
    <w:multiLevelType w:val="hybridMultilevel"/>
    <w:tmpl w:val="3700512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15:restartNumberingAfterBreak="0">
    <w:nsid w:val="5F800124"/>
    <w:multiLevelType w:val="multilevel"/>
    <w:tmpl w:val="02C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FB90EE7"/>
    <w:multiLevelType w:val="multilevel"/>
    <w:tmpl w:val="E23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03D4325"/>
    <w:multiLevelType w:val="multilevel"/>
    <w:tmpl w:val="4BC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0EB5A5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13E447A"/>
    <w:multiLevelType w:val="multilevel"/>
    <w:tmpl w:val="9E0A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1D338D8"/>
    <w:multiLevelType w:val="multilevel"/>
    <w:tmpl w:val="E390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2720E51"/>
    <w:multiLevelType w:val="hybridMultilevel"/>
    <w:tmpl w:val="354A9E0A"/>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62A113D4"/>
    <w:multiLevelType w:val="multilevel"/>
    <w:tmpl w:val="CE900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7" w15:restartNumberingAfterBreak="0">
    <w:nsid w:val="6350421B"/>
    <w:multiLevelType w:val="multilevel"/>
    <w:tmpl w:val="AA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37A061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44E4B3B"/>
    <w:multiLevelType w:val="hybridMultilevel"/>
    <w:tmpl w:val="CA10559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645155A0"/>
    <w:multiLevelType w:val="hybridMultilevel"/>
    <w:tmpl w:val="059A5522"/>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65007B93"/>
    <w:multiLevelType w:val="multilevel"/>
    <w:tmpl w:val="02AE16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2" w15:restartNumberingAfterBreak="0">
    <w:nsid w:val="65496BAB"/>
    <w:multiLevelType w:val="hybridMultilevel"/>
    <w:tmpl w:val="B1AEE972"/>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33" w15:restartNumberingAfterBreak="0">
    <w:nsid w:val="655E0CEA"/>
    <w:multiLevelType w:val="multilevel"/>
    <w:tmpl w:val="5B12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5716943"/>
    <w:multiLevelType w:val="multilevel"/>
    <w:tmpl w:val="161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5B177FB"/>
    <w:multiLevelType w:val="hybridMultilevel"/>
    <w:tmpl w:val="D07C9EF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36" w15:restartNumberingAfterBreak="0">
    <w:nsid w:val="6643744F"/>
    <w:multiLevelType w:val="multilevel"/>
    <w:tmpl w:val="990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687223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75612B7"/>
    <w:multiLevelType w:val="hybridMultilevel"/>
    <w:tmpl w:val="DA10325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9" w15:restartNumberingAfterBreak="0">
    <w:nsid w:val="676E318C"/>
    <w:multiLevelType w:val="hybridMultilevel"/>
    <w:tmpl w:val="9C9E0AE4"/>
    <w:lvl w:ilvl="0" w:tplc="09B49832">
      <w:start w:val="1"/>
      <w:numFmt w:val="bullet"/>
      <w:pStyle w:val="Prrafodelis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0" w15:restartNumberingAfterBreak="0">
    <w:nsid w:val="68281BFD"/>
    <w:multiLevelType w:val="hybridMultilevel"/>
    <w:tmpl w:val="4810F10E"/>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684B557F"/>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2" w15:restartNumberingAfterBreak="0">
    <w:nsid w:val="68CB01FC"/>
    <w:multiLevelType w:val="hybridMultilevel"/>
    <w:tmpl w:val="08FCF5CE"/>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6A1609C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A68558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B003DB7"/>
    <w:multiLevelType w:val="hybridMultilevel"/>
    <w:tmpl w:val="A53219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6" w15:restartNumberingAfterBreak="0">
    <w:nsid w:val="6B206A59"/>
    <w:multiLevelType w:val="multilevel"/>
    <w:tmpl w:val="BCB62798"/>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decimal"/>
      <w:lvlText w:val="%1.%2."/>
      <w:lvlJc w:val="left"/>
      <w:pPr>
        <w:tabs>
          <w:tab w:val="num" w:pos="1588"/>
        </w:tabs>
        <w:ind w:left="1588" w:hanging="737"/>
      </w:pPr>
      <w:rPr>
        <w:rFonts w:ascii="Segoe UI" w:hAnsi="Segoe UI" w:hint="default"/>
        <w:b/>
        <w:i w:val="0"/>
        <w:color w:val="595959" w:themeColor="text1" w:themeTint="A6"/>
      </w:rPr>
    </w:lvl>
    <w:lvl w:ilvl="2">
      <w:start w:val="1"/>
      <w:numFmt w:val="lowerLetter"/>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7" w15:restartNumberingAfterBreak="0">
    <w:nsid w:val="6CA13196"/>
    <w:multiLevelType w:val="multilevel"/>
    <w:tmpl w:val="EA0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D3B4B1E"/>
    <w:multiLevelType w:val="multilevel"/>
    <w:tmpl w:val="E82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D3F6B40"/>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0" w15:restartNumberingAfterBreak="0">
    <w:nsid w:val="6DEC5452"/>
    <w:multiLevelType w:val="hybridMultilevel"/>
    <w:tmpl w:val="CD4C867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6DF40495"/>
    <w:multiLevelType w:val="hybridMultilevel"/>
    <w:tmpl w:val="E8A6CDA6"/>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6E3533B1"/>
    <w:multiLevelType w:val="multilevel"/>
    <w:tmpl w:val="5B4E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53" w15:restartNumberingAfterBreak="0">
    <w:nsid w:val="6ED11363"/>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4" w15:restartNumberingAfterBreak="0">
    <w:nsid w:val="6EE067E8"/>
    <w:multiLevelType w:val="multilevel"/>
    <w:tmpl w:val="D32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EF444E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EFB5CA2"/>
    <w:multiLevelType w:val="hybridMultilevel"/>
    <w:tmpl w:val="D50E0C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7" w15:restartNumberingAfterBreak="0">
    <w:nsid w:val="6F9E412A"/>
    <w:multiLevelType w:val="hybridMultilevel"/>
    <w:tmpl w:val="565C9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8" w15:restartNumberingAfterBreak="0">
    <w:nsid w:val="6FEC75A3"/>
    <w:multiLevelType w:val="multilevel"/>
    <w:tmpl w:val="8288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0193F89"/>
    <w:multiLevelType w:val="multilevel"/>
    <w:tmpl w:val="601A3F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0" w15:restartNumberingAfterBreak="0">
    <w:nsid w:val="709E317A"/>
    <w:multiLevelType w:val="multilevel"/>
    <w:tmpl w:val="ACEEAA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1" w15:restartNumberingAfterBreak="0">
    <w:nsid w:val="715A565D"/>
    <w:multiLevelType w:val="multilevel"/>
    <w:tmpl w:val="EC9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2114E3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21B46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2365D55"/>
    <w:multiLevelType w:val="hybridMultilevel"/>
    <w:tmpl w:val="F4062324"/>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5" w15:restartNumberingAfterBreak="0">
    <w:nsid w:val="72BB5037"/>
    <w:multiLevelType w:val="multilevel"/>
    <w:tmpl w:val="3BFA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CF2E3F"/>
    <w:multiLevelType w:val="multilevel"/>
    <w:tmpl w:val="C4B6EF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2E2154C"/>
    <w:multiLevelType w:val="hybridMultilevel"/>
    <w:tmpl w:val="539E3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8" w15:restartNumberingAfterBreak="0">
    <w:nsid w:val="732F2CAF"/>
    <w:multiLevelType w:val="multilevel"/>
    <w:tmpl w:val="00A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33222C8"/>
    <w:multiLevelType w:val="hybridMultilevel"/>
    <w:tmpl w:val="19EA6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0" w15:restartNumberingAfterBreak="0">
    <w:nsid w:val="73696341"/>
    <w:multiLevelType w:val="hybridMultilevel"/>
    <w:tmpl w:val="0C0472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1" w15:restartNumberingAfterBreak="0">
    <w:nsid w:val="7399773B"/>
    <w:multiLevelType w:val="multilevel"/>
    <w:tmpl w:val="A33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3E84A55"/>
    <w:multiLevelType w:val="hybridMultilevel"/>
    <w:tmpl w:val="4CA6EBF8"/>
    <w:lvl w:ilvl="0" w:tplc="BA328574">
      <w:start w:val="1"/>
      <w:numFmt w:val="bullet"/>
      <w:pStyle w:val="TableBullet"/>
      <w:lvlText w:val=""/>
      <w:lvlJc w:val="left"/>
      <w:pPr>
        <w:ind w:left="720" w:hanging="360"/>
      </w:pPr>
      <w:rPr>
        <w:rFonts w:ascii="Symbol" w:hAnsi="Symbol"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3" w15:restartNumberingAfterBreak="0">
    <w:nsid w:val="743E4944"/>
    <w:multiLevelType w:val="hybridMultilevel"/>
    <w:tmpl w:val="77F0AE9C"/>
    <w:lvl w:ilvl="0" w:tplc="B95692B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4" w15:restartNumberingAfterBreak="0">
    <w:nsid w:val="74872ECD"/>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5" w15:restartNumberingAfterBreak="0">
    <w:nsid w:val="751B58E2"/>
    <w:multiLevelType w:val="multilevel"/>
    <w:tmpl w:val="614C03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6" w15:restartNumberingAfterBreak="0">
    <w:nsid w:val="75DC506E"/>
    <w:multiLevelType w:val="multilevel"/>
    <w:tmpl w:val="8AB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6480035"/>
    <w:multiLevelType w:val="multilevel"/>
    <w:tmpl w:val="283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6697018"/>
    <w:multiLevelType w:val="multilevel"/>
    <w:tmpl w:val="5432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66C51D3"/>
    <w:multiLevelType w:val="hybridMultilevel"/>
    <w:tmpl w:val="8354C6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0" w15:restartNumberingAfterBreak="0">
    <w:nsid w:val="766D0985"/>
    <w:multiLevelType w:val="multilevel"/>
    <w:tmpl w:val="DCD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6974166"/>
    <w:multiLevelType w:val="hybridMultilevel"/>
    <w:tmpl w:val="C6123C1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2" w15:restartNumberingAfterBreak="0">
    <w:nsid w:val="76FD097A"/>
    <w:multiLevelType w:val="multilevel"/>
    <w:tmpl w:val="767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76D695B"/>
    <w:multiLevelType w:val="hybridMultilevel"/>
    <w:tmpl w:val="15C8E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4" w15:restartNumberingAfterBreak="0">
    <w:nsid w:val="77955030"/>
    <w:multiLevelType w:val="multilevel"/>
    <w:tmpl w:val="1F5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B643A5"/>
    <w:multiLevelType w:val="hybridMultilevel"/>
    <w:tmpl w:val="FFF29F0E"/>
    <w:lvl w:ilvl="0" w:tplc="70D04E7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6" w15:restartNumberingAfterBreak="0">
    <w:nsid w:val="783154C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89405F1"/>
    <w:multiLevelType w:val="multilevel"/>
    <w:tmpl w:val="5F4E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8DF4255"/>
    <w:multiLevelType w:val="multilevel"/>
    <w:tmpl w:val="12B63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9" w15:restartNumberingAfterBreak="0">
    <w:nsid w:val="79730359"/>
    <w:multiLevelType w:val="multilevel"/>
    <w:tmpl w:val="2122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9881E9E"/>
    <w:multiLevelType w:val="multilevel"/>
    <w:tmpl w:val="A14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A45707E"/>
    <w:multiLevelType w:val="multilevel"/>
    <w:tmpl w:val="AC0C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AFC643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B8E53C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B955D30"/>
    <w:multiLevelType w:val="multilevel"/>
    <w:tmpl w:val="A99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BBD5EBC"/>
    <w:multiLevelType w:val="hybridMultilevel"/>
    <w:tmpl w:val="27A42D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6" w15:restartNumberingAfterBreak="0">
    <w:nsid w:val="7C4F3CA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C784C4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DB1311C"/>
    <w:multiLevelType w:val="hybridMultilevel"/>
    <w:tmpl w:val="8F1A5234"/>
    <w:lvl w:ilvl="0" w:tplc="F062A7A0">
      <w:start w:val="1"/>
      <w:numFmt w:val="decimal"/>
      <w:lvlText w:val="%1."/>
      <w:lvlJc w:val="left"/>
      <w:pPr>
        <w:ind w:left="717" w:hanging="360"/>
      </w:pPr>
      <w:rPr>
        <w:rFonts w:ascii="Calibri" w:hAnsi="Calibri" w:cs="Times New Roman" w:hint="default"/>
        <w:b w:val="0"/>
        <w:bCs w:val="0"/>
        <w:i w:val="0"/>
        <w:iCs w:val="0"/>
        <w:caps w:val="0"/>
        <w:smallCaps w:val="0"/>
        <w:strike w:val="0"/>
        <w:dstrike w:val="0"/>
        <w:noProof w:val="0"/>
        <w:vanish w:val="0"/>
        <w:color w:val="0B4D6F"/>
        <w:spacing w:val="0"/>
        <w:kern w:val="0"/>
        <w:position w:val="0"/>
        <w:u w:val="none"/>
        <w:effect w:val="none"/>
        <w:vertAlign w:val="baseline"/>
        <w:em w:val="none"/>
        <w:specVanish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9" w15:restartNumberingAfterBreak="0">
    <w:nsid w:val="7E027345"/>
    <w:multiLevelType w:val="hybridMultilevel"/>
    <w:tmpl w:val="6240B8A0"/>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00" w15:restartNumberingAfterBreak="0">
    <w:nsid w:val="7E9B6416"/>
    <w:multiLevelType w:val="hybridMultilevel"/>
    <w:tmpl w:val="CC58D5D4"/>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01" w15:restartNumberingAfterBreak="0">
    <w:nsid w:val="7EC220A3"/>
    <w:multiLevelType w:val="hybridMultilevel"/>
    <w:tmpl w:val="796A5C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2" w15:restartNumberingAfterBreak="0">
    <w:nsid w:val="7EC76D20"/>
    <w:multiLevelType w:val="hybridMultilevel"/>
    <w:tmpl w:val="76540C64"/>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7EF41FD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F401446"/>
    <w:multiLevelType w:val="hybridMultilevel"/>
    <w:tmpl w:val="C6AEB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0061370">
    <w:abstractNumId w:val="0"/>
  </w:num>
  <w:num w:numId="2" w16cid:durableId="2030910015">
    <w:abstractNumId w:val="162"/>
  </w:num>
  <w:num w:numId="3" w16cid:durableId="1654336110">
    <w:abstractNumId w:val="137"/>
  </w:num>
  <w:num w:numId="4" w16cid:durableId="1072431861">
    <w:abstractNumId w:val="17"/>
  </w:num>
  <w:num w:numId="5" w16cid:durableId="1279026143">
    <w:abstractNumId w:val="71"/>
  </w:num>
  <w:num w:numId="6" w16cid:durableId="483860850">
    <w:abstractNumId w:val="252"/>
  </w:num>
  <w:num w:numId="7" w16cid:durableId="196584157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11641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60619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478953">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939863">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1623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874570">
    <w:abstractNumId w:val="71"/>
    <w:lvlOverride w:ilvl="0">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Override>
    <w:lvlOverride w:ilvl="1">
      <w:lvl w:ilvl="1">
        <w:start w:val="1"/>
        <w:numFmt w:val="decimal"/>
        <w:lvlText w:val="%1.%2."/>
        <w:lvlJc w:val="left"/>
        <w:pPr>
          <w:tabs>
            <w:tab w:val="num" w:pos="1588"/>
          </w:tabs>
          <w:ind w:left="1588" w:hanging="737"/>
        </w:pPr>
        <w:rPr>
          <w:rFonts w:ascii="Segoe UI" w:hAnsi="Segoe UI" w:hint="default"/>
          <w:b/>
          <w:i w:val="0"/>
          <w:color w:val="595959" w:themeColor="text1" w:themeTint="A6"/>
        </w:rPr>
      </w:lvl>
    </w:lvlOverride>
    <w:lvlOverride w:ilvl="2">
      <w:lvl w:ilvl="2">
        <w:start w:val="1"/>
        <w:numFmt w:val="lowerLetter"/>
        <w:lvlText w:val="%1.%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1024676839">
    <w:abstractNumId w:val="195"/>
  </w:num>
  <w:num w:numId="15" w16cid:durableId="758989937">
    <w:abstractNumId w:val="246"/>
  </w:num>
  <w:num w:numId="16" w16cid:durableId="1806434964">
    <w:abstractNumId w:val="53"/>
  </w:num>
  <w:num w:numId="17" w16cid:durableId="134879230">
    <w:abstractNumId w:val="139"/>
  </w:num>
  <w:num w:numId="18" w16cid:durableId="425731256">
    <w:abstractNumId w:val="193"/>
  </w:num>
  <w:num w:numId="19" w16cid:durableId="1861045092">
    <w:abstractNumId w:val="107"/>
  </w:num>
  <w:num w:numId="20" w16cid:durableId="961956404">
    <w:abstractNumId w:val="4"/>
  </w:num>
  <w:num w:numId="21" w16cid:durableId="203713495">
    <w:abstractNumId w:val="283"/>
  </w:num>
  <w:num w:numId="22" w16cid:durableId="1173299823">
    <w:abstractNumId w:val="204"/>
  </w:num>
  <w:num w:numId="23" w16cid:durableId="1638534683">
    <w:abstractNumId w:val="146"/>
  </w:num>
  <w:num w:numId="24" w16cid:durableId="1509444169">
    <w:abstractNumId w:val="52"/>
  </w:num>
  <w:num w:numId="25" w16cid:durableId="169830539">
    <w:abstractNumId w:val="117"/>
  </w:num>
  <w:num w:numId="26" w16cid:durableId="1366101952">
    <w:abstractNumId w:val="80"/>
  </w:num>
  <w:num w:numId="27" w16cid:durableId="544829071">
    <w:abstractNumId w:val="298"/>
  </w:num>
  <w:num w:numId="28" w16cid:durableId="51099029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6042101">
    <w:abstractNumId w:val="168"/>
  </w:num>
  <w:num w:numId="30" w16cid:durableId="481655892">
    <w:abstractNumId w:val="7"/>
  </w:num>
  <w:num w:numId="31" w16cid:durableId="1035731999">
    <w:abstractNumId w:val="203"/>
  </w:num>
  <w:num w:numId="32" w16cid:durableId="562062046">
    <w:abstractNumId w:val="98"/>
  </w:num>
  <w:num w:numId="33" w16cid:durableId="1404834166">
    <w:abstractNumId w:val="42"/>
  </w:num>
  <w:num w:numId="34" w16cid:durableId="263464239">
    <w:abstractNumId w:val="122"/>
  </w:num>
  <w:num w:numId="35" w16cid:durableId="1436943035">
    <w:abstractNumId w:val="272"/>
  </w:num>
  <w:num w:numId="36" w16cid:durableId="1354845247">
    <w:abstractNumId w:val="145"/>
  </w:num>
  <w:num w:numId="37" w16cid:durableId="1145048975">
    <w:abstractNumId w:val="68"/>
  </w:num>
  <w:num w:numId="38" w16cid:durableId="156239381">
    <w:abstractNumId w:val="198"/>
  </w:num>
  <w:num w:numId="39" w16cid:durableId="1403062998">
    <w:abstractNumId w:val="285"/>
  </w:num>
  <w:num w:numId="40" w16cid:durableId="150951312">
    <w:abstractNumId w:val="25"/>
  </w:num>
  <w:num w:numId="41" w16cid:durableId="1957633221">
    <w:abstractNumId w:val="288"/>
  </w:num>
  <w:num w:numId="42" w16cid:durableId="1138378710">
    <w:abstractNumId w:val="170"/>
  </w:num>
  <w:num w:numId="43" w16cid:durableId="205869551">
    <w:abstractNumId w:val="219"/>
  </w:num>
  <w:num w:numId="44" w16cid:durableId="414786236">
    <w:abstractNumId w:val="271"/>
  </w:num>
  <w:num w:numId="45" w16cid:durableId="1541673918">
    <w:abstractNumId w:val="178"/>
  </w:num>
  <w:num w:numId="46" w16cid:durableId="897086042">
    <w:abstractNumId w:val="173"/>
  </w:num>
  <w:num w:numId="47" w16cid:durableId="1243028491">
    <w:abstractNumId w:val="152"/>
  </w:num>
  <w:num w:numId="48" w16cid:durableId="1384406891">
    <w:abstractNumId w:val="35"/>
  </w:num>
  <w:num w:numId="49" w16cid:durableId="398795256">
    <w:abstractNumId w:val="236"/>
  </w:num>
  <w:num w:numId="50" w16cid:durableId="226916031">
    <w:abstractNumId w:val="221"/>
  </w:num>
  <w:num w:numId="51" w16cid:durableId="1817913891">
    <w:abstractNumId w:val="212"/>
  </w:num>
  <w:num w:numId="52" w16cid:durableId="1737849326">
    <w:abstractNumId w:val="123"/>
  </w:num>
  <w:num w:numId="53" w16cid:durableId="883718639">
    <w:abstractNumId w:val="26"/>
  </w:num>
  <w:num w:numId="54" w16cid:durableId="1896158761">
    <w:abstractNumId w:val="186"/>
  </w:num>
  <w:num w:numId="55" w16cid:durableId="150415078">
    <w:abstractNumId w:val="124"/>
  </w:num>
  <w:num w:numId="56" w16cid:durableId="2036222893">
    <w:abstractNumId w:val="20"/>
  </w:num>
  <w:num w:numId="57" w16cid:durableId="1128474523">
    <w:abstractNumId w:val="266"/>
  </w:num>
  <w:num w:numId="58" w16cid:durableId="71709224">
    <w:abstractNumId w:val="27"/>
  </w:num>
  <w:num w:numId="59" w16cid:durableId="354308779">
    <w:abstractNumId w:val="260"/>
  </w:num>
  <w:num w:numId="60" w16cid:durableId="1934047946">
    <w:abstractNumId w:val="110"/>
  </w:num>
  <w:num w:numId="61" w16cid:durableId="1505172223">
    <w:abstractNumId w:val="77"/>
  </w:num>
  <w:num w:numId="62" w16cid:durableId="316765262">
    <w:abstractNumId w:val="190"/>
  </w:num>
  <w:num w:numId="63" w16cid:durableId="559900028">
    <w:abstractNumId w:val="79"/>
  </w:num>
  <w:num w:numId="64" w16cid:durableId="410085212">
    <w:abstractNumId w:val="50"/>
  </w:num>
  <w:num w:numId="65" w16cid:durableId="1397044059">
    <w:abstractNumId w:val="199"/>
  </w:num>
  <w:num w:numId="66" w16cid:durableId="650250213">
    <w:abstractNumId w:val="187"/>
  </w:num>
  <w:num w:numId="67" w16cid:durableId="1250115192">
    <w:abstractNumId w:val="118"/>
  </w:num>
  <w:num w:numId="68" w16cid:durableId="900214563">
    <w:abstractNumId w:val="39"/>
  </w:num>
  <w:num w:numId="69" w16cid:durableId="199362013">
    <w:abstractNumId w:val="28"/>
  </w:num>
  <w:num w:numId="70" w16cid:durableId="756941921">
    <w:abstractNumId w:val="142"/>
  </w:num>
  <w:num w:numId="71" w16cid:durableId="1994336660">
    <w:abstractNumId w:val="86"/>
  </w:num>
  <w:num w:numId="72" w16cid:durableId="905648764">
    <w:abstractNumId w:val="163"/>
  </w:num>
  <w:num w:numId="73" w16cid:durableId="1823235175">
    <w:abstractNumId w:val="126"/>
  </w:num>
  <w:num w:numId="74" w16cid:durableId="688677790">
    <w:abstractNumId w:val="102"/>
  </w:num>
  <w:num w:numId="75" w16cid:durableId="1091703453">
    <w:abstractNumId w:val="241"/>
  </w:num>
  <w:num w:numId="76" w16cid:durableId="1264462896">
    <w:abstractNumId w:val="153"/>
  </w:num>
  <w:num w:numId="77" w16cid:durableId="1251504325">
    <w:abstractNumId w:val="40"/>
  </w:num>
  <w:num w:numId="78" w16cid:durableId="411858047">
    <w:abstractNumId w:val="166"/>
  </w:num>
  <w:num w:numId="79" w16cid:durableId="1218082858">
    <w:abstractNumId w:val="155"/>
  </w:num>
  <w:num w:numId="80" w16cid:durableId="256911476">
    <w:abstractNumId w:val="275"/>
  </w:num>
  <w:num w:numId="81" w16cid:durableId="530073830">
    <w:abstractNumId w:val="143"/>
  </w:num>
  <w:num w:numId="82" w16cid:durableId="1472140176">
    <w:abstractNumId w:val="119"/>
  </w:num>
  <w:num w:numId="83" w16cid:durableId="624507196">
    <w:abstractNumId w:val="78"/>
  </w:num>
  <w:num w:numId="84" w16cid:durableId="370963336">
    <w:abstractNumId w:val="58"/>
  </w:num>
  <w:num w:numId="85" w16cid:durableId="1554004117">
    <w:abstractNumId w:val="99"/>
  </w:num>
  <w:num w:numId="86" w16cid:durableId="520971209">
    <w:abstractNumId w:val="202"/>
  </w:num>
  <w:num w:numId="87" w16cid:durableId="2110464044">
    <w:abstractNumId w:val="249"/>
  </w:num>
  <w:num w:numId="88" w16cid:durableId="1367222020">
    <w:abstractNumId w:val="23"/>
  </w:num>
  <w:num w:numId="89" w16cid:durableId="245311918">
    <w:abstractNumId w:val="65"/>
  </w:num>
  <w:num w:numId="90" w16cid:durableId="670908025">
    <w:abstractNumId w:val="131"/>
  </w:num>
  <w:num w:numId="91" w16cid:durableId="1931621977">
    <w:abstractNumId w:val="209"/>
  </w:num>
  <w:num w:numId="92" w16cid:durableId="754519639">
    <w:abstractNumId w:val="104"/>
  </w:num>
  <w:num w:numId="93" w16cid:durableId="1289553651">
    <w:abstractNumId w:val="220"/>
  </w:num>
  <w:num w:numId="94" w16cid:durableId="1616591755">
    <w:abstractNumId w:val="274"/>
  </w:num>
  <w:num w:numId="95" w16cid:durableId="668750224">
    <w:abstractNumId w:val="231"/>
  </w:num>
  <w:num w:numId="96" w16cid:durableId="232006952">
    <w:abstractNumId w:val="151"/>
  </w:num>
  <w:num w:numId="97" w16cid:durableId="159086493">
    <w:abstractNumId w:val="56"/>
  </w:num>
  <w:num w:numId="98" w16cid:durableId="832569696">
    <w:abstractNumId w:val="85"/>
  </w:num>
  <w:num w:numId="99" w16cid:durableId="1613122340">
    <w:abstractNumId w:val="30"/>
  </w:num>
  <w:num w:numId="100" w16cid:durableId="1285036706">
    <w:abstractNumId w:val="226"/>
  </w:num>
  <w:num w:numId="101" w16cid:durableId="1770739788">
    <w:abstractNumId w:val="259"/>
  </w:num>
  <w:num w:numId="102" w16cid:durableId="1340545791">
    <w:abstractNumId w:val="61"/>
  </w:num>
  <w:num w:numId="103" w16cid:durableId="1170217534">
    <w:abstractNumId w:val="156"/>
  </w:num>
  <w:num w:numId="104" w16cid:durableId="1069619307">
    <w:abstractNumId w:val="248"/>
  </w:num>
  <w:num w:numId="105" w16cid:durableId="925457973">
    <w:abstractNumId w:val="280"/>
  </w:num>
  <w:num w:numId="106" w16cid:durableId="632296441">
    <w:abstractNumId w:val="201"/>
  </w:num>
  <w:num w:numId="107" w16cid:durableId="1514686852">
    <w:abstractNumId w:val="277"/>
  </w:num>
  <w:num w:numId="108" w16cid:durableId="1358509912">
    <w:abstractNumId w:val="54"/>
  </w:num>
  <w:num w:numId="109" w16cid:durableId="1637643327">
    <w:abstractNumId w:val="265"/>
  </w:num>
  <w:num w:numId="110" w16cid:durableId="1463965382">
    <w:abstractNumId w:val="72"/>
  </w:num>
  <w:num w:numId="111" w16cid:durableId="631129353">
    <w:abstractNumId w:val="140"/>
  </w:num>
  <w:num w:numId="112" w16cid:durableId="1677616376">
    <w:abstractNumId w:val="188"/>
  </w:num>
  <w:num w:numId="113" w16cid:durableId="1021123391">
    <w:abstractNumId w:val="37"/>
  </w:num>
  <w:num w:numId="114" w16cid:durableId="458645655">
    <w:abstractNumId w:val="171"/>
  </w:num>
  <w:num w:numId="115" w16cid:durableId="1390885266">
    <w:abstractNumId w:val="260"/>
  </w:num>
  <w:num w:numId="116" w16cid:durableId="2080596305">
    <w:abstractNumId w:val="189"/>
  </w:num>
  <w:num w:numId="117" w16cid:durableId="1409570172">
    <w:abstractNumId w:val="148"/>
  </w:num>
  <w:num w:numId="118" w16cid:durableId="649557246">
    <w:abstractNumId w:val="15"/>
  </w:num>
  <w:num w:numId="119" w16cid:durableId="2138182095">
    <w:abstractNumId w:val="245"/>
  </w:num>
  <w:num w:numId="120" w16cid:durableId="1859538071">
    <w:abstractNumId w:val="269"/>
  </w:num>
  <w:num w:numId="121" w16cid:durableId="1263417565">
    <w:abstractNumId w:val="157"/>
  </w:num>
  <w:num w:numId="122" w16cid:durableId="1626429574">
    <w:abstractNumId w:val="87"/>
  </w:num>
  <w:num w:numId="123" w16cid:durableId="85541414">
    <w:abstractNumId w:val="260"/>
  </w:num>
  <w:num w:numId="124" w16cid:durableId="1147548489">
    <w:abstractNumId w:val="260"/>
  </w:num>
  <w:num w:numId="125" w16cid:durableId="507404865">
    <w:abstractNumId w:val="260"/>
  </w:num>
  <w:num w:numId="126" w16cid:durableId="715005932">
    <w:abstractNumId w:val="260"/>
  </w:num>
  <w:num w:numId="127" w16cid:durableId="452136886">
    <w:abstractNumId w:val="260"/>
  </w:num>
  <w:num w:numId="128" w16cid:durableId="878780015">
    <w:abstractNumId w:val="57"/>
  </w:num>
  <w:num w:numId="129" w16cid:durableId="591623236">
    <w:abstractNumId w:val="260"/>
  </w:num>
  <w:num w:numId="130" w16cid:durableId="1687638538">
    <w:abstractNumId w:val="225"/>
  </w:num>
  <w:num w:numId="131" w16cid:durableId="1845045368">
    <w:abstractNumId w:val="260"/>
  </w:num>
  <w:num w:numId="132" w16cid:durableId="1201674411">
    <w:abstractNumId w:val="182"/>
  </w:num>
  <w:num w:numId="133" w16cid:durableId="668826540">
    <w:abstractNumId w:val="260"/>
  </w:num>
  <w:num w:numId="134" w16cid:durableId="1846095030">
    <w:abstractNumId w:val="295"/>
  </w:num>
  <w:num w:numId="135" w16cid:durableId="779371893">
    <w:abstractNumId w:val="260"/>
  </w:num>
  <w:num w:numId="136" w16cid:durableId="1963413238">
    <w:abstractNumId w:val="260"/>
  </w:num>
  <w:num w:numId="137" w16cid:durableId="257835241">
    <w:abstractNumId w:val="260"/>
  </w:num>
  <w:num w:numId="138" w16cid:durableId="2050452693">
    <w:abstractNumId w:val="260"/>
  </w:num>
  <w:num w:numId="139" w16cid:durableId="1297295674">
    <w:abstractNumId w:val="162"/>
  </w:num>
  <w:num w:numId="140" w16cid:durableId="6953093">
    <w:abstractNumId w:val="162"/>
  </w:num>
  <w:num w:numId="141" w16cid:durableId="236987704">
    <w:abstractNumId w:val="47"/>
  </w:num>
  <w:num w:numId="142" w16cid:durableId="189801965">
    <w:abstractNumId w:val="84"/>
  </w:num>
  <w:num w:numId="143" w16cid:durableId="243229380">
    <w:abstractNumId w:val="130"/>
  </w:num>
  <w:num w:numId="144" w16cid:durableId="213468994">
    <w:abstractNumId w:val="294"/>
  </w:num>
  <w:num w:numId="145" w16cid:durableId="2078282066">
    <w:abstractNumId w:val="291"/>
  </w:num>
  <w:num w:numId="146" w16cid:durableId="666520274">
    <w:abstractNumId w:val="290"/>
  </w:num>
  <w:num w:numId="147" w16cid:durableId="439960619">
    <w:abstractNumId w:val="21"/>
  </w:num>
  <w:num w:numId="148" w16cid:durableId="1367414570">
    <w:abstractNumId w:val="138"/>
  </w:num>
  <w:num w:numId="149" w16cid:durableId="290140261">
    <w:abstractNumId w:val="223"/>
  </w:num>
  <w:num w:numId="150" w16cid:durableId="317998050">
    <w:abstractNumId w:val="261"/>
  </w:num>
  <w:num w:numId="151" w16cid:durableId="1161777447">
    <w:abstractNumId w:val="287"/>
  </w:num>
  <w:num w:numId="152" w16cid:durableId="1885362596">
    <w:abstractNumId w:val="76"/>
  </w:num>
  <w:num w:numId="153" w16cid:durableId="1594049375">
    <w:abstractNumId w:val="147"/>
  </w:num>
  <w:num w:numId="154" w16cid:durableId="115687243">
    <w:abstractNumId w:val="247"/>
  </w:num>
  <w:num w:numId="155" w16cid:durableId="1685549256">
    <w:abstractNumId w:val="197"/>
  </w:num>
  <w:num w:numId="156" w16cid:durableId="1188642495">
    <w:abstractNumId w:val="284"/>
  </w:num>
  <w:num w:numId="157" w16cid:durableId="837573525">
    <w:abstractNumId w:val="289"/>
  </w:num>
  <w:num w:numId="158" w16cid:durableId="126775475">
    <w:abstractNumId w:val="258"/>
  </w:num>
  <w:num w:numId="159" w16cid:durableId="1363899680">
    <w:abstractNumId w:val="224"/>
  </w:num>
  <w:num w:numId="160" w16cid:durableId="354617114">
    <w:abstractNumId w:val="213"/>
  </w:num>
  <w:num w:numId="161" w16cid:durableId="623467487">
    <w:abstractNumId w:val="161"/>
  </w:num>
  <w:num w:numId="162" w16cid:durableId="918556584">
    <w:abstractNumId w:val="254"/>
  </w:num>
  <w:num w:numId="163" w16cid:durableId="940336972">
    <w:abstractNumId w:val="205"/>
  </w:num>
  <w:num w:numId="164" w16cid:durableId="623345220">
    <w:abstractNumId w:val="74"/>
  </w:num>
  <w:num w:numId="165" w16cid:durableId="1528182500">
    <w:abstractNumId w:val="179"/>
  </w:num>
  <w:num w:numId="166" w16cid:durableId="1860506507">
    <w:abstractNumId w:val="55"/>
  </w:num>
  <w:num w:numId="167" w16cid:durableId="1854882229">
    <w:abstractNumId w:val="304"/>
  </w:num>
  <w:num w:numId="168" w16cid:durableId="492533146">
    <w:abstractNumId w:val="267"/>
  </w:num>
  <w:num w:numId="169" w16cid:durableId="827283739">
    <w:abstractNumId w:val="70"/>
  </w:num>
  <w:num w:numId="170" w16cid:durableId="1472290698">
    <w:abstractNumId w:val="2"/>
  </w:num>
  <w:num w:numId="171" w16cid:durableId="1453553979">
    <w:abstractNumId w:val="49"/>
  </w:num>
  <w:num w:numId="172" w16cid:durableId="486939256">
    <w:abstractNumId w:val="105"/>
  </w:num>
  <w:num w:numId="173" w16cid:durableId="1719626188">
    <w:abstractNumId w:val="96"/>
  </w:num>
  <w:num w:numId="174" w16cid:durableId="1178541780">
    <w:abstractNumId w:val="6"/>
  </w:num>
  <w:num w:numId="175" w16cid:durableId="54280043">
    <w:abstractNumId w:val="45"/>
  </w:num>
  <w:num w:numId="176" w16cid:durableId="1710689957">
    <w:abstractNumId w:val="109"/>
  </w:num>
  <w:num w:numId="177" w16cid:durableId="1033385968">
    <w:abstractNumId w:val="38"/>
  </w:num>
  <w:num w:numId="178" w16cid:durableId="166528182">
    <w:abstractNumId w:val="111"/>
  </w:num>
  <w:num w:numId="179" w16cid:durableId="1907183239">
    <w:abstractNumId w:val="227"/>
  </w:num>
  <w:num w:numId="180" w16cid:durableId="1125999129">
    <w:abstractNumId w:val="48"/>
  </w:num>
  <w:num w:numId="181" w16cid:durableId="617295894">
    <w:abstractNumId w:val="9"/>
  </w:num>
  <w:num w:numId="182" w16cid:durableId="1013386899">
    <w:abstractNumId w:val="174"/>
  </w:num>
  <w:num w:numId="183" w16cid:durableId="1053307902">
    <w:abstractNumId w:val="177"/>
  </w:num>
  <w:num w:numId="184" w16cid:durableId="1411269514">
    <w:abstractNumId w:val="206"/>
  </w:num>
  <w:num w:numId="185" w16cid:durableId="1803695951">
    <w:abstractNumId w:val="158"/>
  </w:num>
  <w:num w:numId="186" w16cid:durableId="38477125">
    <w:abstractNumId w:val="69"/>
  </w:num>
  <w:num w:numId="187" w16cid:durableId="75714043">
    <w:abstractNumId w:val="95"/>
  </w:num>
  <w:num w:numId="188" w16cid:durableId="1908683956">
    <w:abstractNumId w:val="64"/>
  </w:num>
  <w:num w:numId="189" w16cid:durableId="385615935">
    <w:abstractNumId w:val="3"/>
  </w:num>
  <w:num w:numId="190" w16cid:durableId="861473105">
    <w:abstractNumId w:val="83"/>
  </w:num>
  <w:num w:numId="191" w16cid:durableId="792286679">
    <w:abstractNumId w:val="133"/>
  </w:num>
  <w:num w:numId="192" w16cid:durableId="971524551">
    <w:abstractNumId w:val="233"/>
  </w:num>
  <w:num w:numId="193" w16cid:durableId="570235378">
    <w:abstractNumId w:val="103"/>
  </w:num>
  <w:num w:numId="194" w16cid:durableId="1220215095">
    <w:abstractNumId w:val="165"/>
  </w:num>
  <w:num w:numId="195" w16cid:durableId="2070423344">
    <w:abstractNumId w:val="22"/>
  </w:num>
  <w:num w:numId="196" w16cid:durableId="482430180">
    <w:abstractNumId w:val="59"/>
  </w:num>
  <w:num w:numId="197" w16cid:durableId="1535462386">
    <w:abstractNumId w:val="41"/>
  </w:num>
  <w:num w:numId="198" w16cid:durableId="316421124">
    <w:abstractNumId w:val="208"/>
  </w:num>
  <w:num w:numId="199" w16cid:durableId="138616805">
    <w:abstractNumId w:val="114"/>
  </w:num>
  <w:num w:numId="200" w16cid:durableId="1403453738">
    <w:abstractNumId w:val="215"/>
  </w:num>
  <w:num w:numId="201" w16cid:durableId="913126990">
    <w:abstractNumId w:val="33"/>
  </w:num>
  <w:num w:numId="202" w16cid:durableId="482890505">
    <w:abstractNumId w:val="18"/>
  </w:num>
  <w:num w:numId="203" w16cid:durableId="811285895">
    <w:abstractNumId w:val="120"/>
  </w:num>
  <w:num w:numId="204" w16cid:durableId="192963118">
    <w:abstractNumId w:val="63"/>
  </w:num>
  <w:num w:numId="205" w16cid:durableId="2012103580">
    <w:abstractNumId w:val="1"/>
  </w:num>
  <w:num w:numId="206" w16cid:durableId="561866337">
    <w:abstractNumId w:val="257"/>
  </w:num>
  <w:num w:numId="207" w16cid:durableId="779106402">
    <w:abstractNumId w:val="196"/>
  </w:num>
  <w:num w:numId="208" w16cid:durableId="1116947592">
    <w:abstractNumId w:val="214"/>
  </w:num>
  <w:num w:numId="209" w16cid:durableId="1486819289">
    <w:abstractNumId w:val="141"/>
  </w:num>
  <w:num w:numId="210" w16cid:durableId="303396226">
    <w:abstractNumId w:val="66"/>
  </w:num>
  <w:num w:numId="211" w16cid:durableId="1165317788">
    <w:abstractNumId w:val="160"/>
  </w:num>
  <w:num w:numId="212" w16cid:durableId="978148935">
    <w:abstractNumId w:val="237"/>
  </w:num>
  <w:num w:numId="213" w16cid:durableId="96605934">
    <w:abstractNumId w:val="16"/>
  </w:num>
  <w:num w:numId="214" w16cid:durableId="305398561">
    <w:abstractNumId w:val="128"/>
  </w:num>
  <w:num w:numId="215" w16cid:durableId="973171489">
    <w:abstractNumId w:val="94"/>
  </w:num>
  <w:num w:numId="216" w16cid:durableId="360471737">
    <w:abstractNumId w:val="244"/>
  </w:num>
  <w:num w:numId="217" w16cid:durableId="520048521">
    <w:abstractNumId w:val="263"/>
  </w:num>
  <w:num w:numId="218" w16cid:durableId="562184402">
    <w:abstractNumId w:val="296"/>
  </w:num>
  <w:num w:numId="219" w16cid:durableId="1468743634">
    <w:abstractNumId w:val="12"/>
  </w:num>
  <w:num w:numId="220" w16cid:durableId="581336271">
    <w:abstractNumId w:val="101"/>
  </w:num>
  <w:num w:numId="221" w16cid:durableId="1087966498">
    <w:abstractNumId w:val="297"/>
  </w:num>
  <w:num w:numId="222" w16cid:durableId="2123449959">
    <w:abstractNumId w:val="36"/>
  </w:num>
  <w:num w:numId="223" w16cid:durableId="1502544714">
    <w:abstractNumId w:val="81"/>
  </w:num>
  <w:num w:numId="224" w16cid:durableId="1820460943">
    <w:abstractNumId w:val="211"/>
  </w:num>
  <w:num w:numId="225" w16cid:durableId="1241519521">
    <w:abstractNumId w:val="60"/>
  </w:num>
  <w:num w:numId="226" w16cid:durableId="671761340">
    <w:abstractNumId w:val="13"/>
  </w:num>
  <w:num w:numId="227" w16cid:durableId="1210459998">
    <w:abstractNumId w:val="303"/>
  </w:num>
  <w:num w:numId="228" w16cid:durableId="2076126479">
    <w:abstractNumId w:val="164"/>
  </w:num>
  <w:num w:numId="229" w16cid:durableId="2089381107">
    <w:abstractNumId w:val="262"/>
  </w:num>
  <w:num w:numId="230" w16cid:durableId="1781682963">
    <w:abstractNumId w:val="135"/>
  </w:num>
  <w:num w:numId="231" w16cid:durableId="518355218">
    <w:abstractNumId w:val="24"/>
  </w:num>
  <w:num w:numId="232" w16cid:durableId="871381297">
    <w:abstractNumId w:val="11"/>
  </w:num>
  <w:num w:numId="233" w16cid:durableId="606885218">
    <w:abstractNumId w:val="154"/>
  </w:num>
  <w:num w:numId="234" w16cid:durableId="2119177169">
    <w:abstractNumId w:val="216"/>
  </w:num>
  <w:num w:numId="235" w16cid:durableId="1647583795">
    <w:abstractNumId w:val="144"/>
  </w:num>
  <w:num w:numId="236" w16cid:durableId="1035697942">
    <w:abstractNumId w:val="192"/>
  </w:num>
  <w:num w:numId="237" w16cid:durableId="1293318855">
    <w:abstractNumId w:val="150"/>
  </w:num>
  <w:num w:numId="238" w16cid:durableId="2114783448">
    <w:abstractNumId w:val="243"/>
  </w:num>
  <w:num w:numId="239" w16cid:durableId="1367608298">
    <w:abstractNumId w:val="292"/>
  </w:num>
  <w:num w:numId="240" w16cid:durableId="1342196482">
    <w:abstractNumId w:val="136"/>
  </w:num>
  <w:num w:numId="241" w16cid:durableId="26109534">
    <w:abstractNumId w:val="228"/>
  </w:num>
  <w:num w:numId="242" w16cid:durableId="1818767303">
    <w:abstractNumId w:val="112"/>
  </w:num>
  <w:num w:numId="243" w16cid:durableId="388696143">
    <w:abstractNumId w:val="97"/>
  </w:num>
  <w:num w:numId="244" w16cid:durableId="465465663">
    <w:abstractNumId w:val="286"/>
  </w:num>
  <w:num w:numId="245" w16cid:durableId="1731730625">
    <w:abstractNumId w:val="149"/>
  </w:num>
  <w:num w:numId="246" w16cid:durableId="351684827">
    <w:abstractNumId w:val="127"/>
  </w:num>
  <w:num w:numId="247" w16cid:durableId="1791508983">
    <w:abstractNumId w:val="293"/>
  </w:num>
  <w:num w:numId="248" w16cid:durableId="1633633995">
    <w:abstractNumId w:val="222"/>
  </w:num>
  <w:num w:numId="249" w16cid:durableId="1234123452">
    <w:abstractNumId w:val="75"/>
  </w:num>
  <w:num w:numId="250" w16cid:durableId="789325557">
    <w:abstractNumId w:val="255"/>
  </w:num>
  <w:num w:numId="251" w16cid:durableId="1212889284">
    <w:abstractNumId w:val="116"/>
  </w:num>
  <w:num w:numId="252" w16cid:durableId="1560051678">
    <w:abstractNumId w:val="10"/>
  </w:num>
  <w:num w:numId="253" w16cid:durableId="935748693">
    <w:abstractNumId w:val="194"/>
  </w:num>
  <w:num w:numId="254" w16cid:durableId="506868556">
    <w:abstractNumId w:val="89"/>
  </w:num>
  <w:num w:numId="255" w16cid:durableId="666790986">
    <w:abstractNumId w:val="32"/>
  </w:num>
  <w:num w:numId="256" w16cid:durableId="489181197">
    <w:abstractNumId w:val="278"/>
  </w:num>
  <w:num w:numId="257" w16cid:durableId="792598923">
    <w:abstractNumId w:val="51"/>
  </w:num>
  <w:num w:numId="258" w16cid:durableId="123232666">
    <w:abstractNumId w:val="159"/>
  </w:num>
  <w:num w:numId="259" w16cid:durableId="222257172">
    <w:abstractNumId w:val="90"/>
  </w:num>
  <w:num w:numId="260" w16cid:durableId="1778599804">
    <w:abstractNumId w:val="90"/>
  </w:num>
  <w:num w:numId="261" w16cid:durableId="660934215">
    <w:abstractNumId w:val="8"/>
  </w:num>
  <w:num w:numId="262" w16cid:durableId="332538735">
    <w:abstractNumId w:val="217"/>
  </w:num>
  <w:num w:numId="263" w16cid:durableId="1057049058">
    <w:abstractNumId w:val="90"/>
  </w:num>
  <w:num w:numId="264" w16cid:durableId="9451904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903053646">
    <w:abstractNumId w:val="134"/>
  </w:num>
  <w:num w:numId="266" w16cid:durableId="1774395370">
    <w:abstractNumId w:val="73"/>
  </w:num>
  <w:num w:numId="267" w16cid:durableId="1094477174">
    <w:abstractNumId w:val="276"/>
  </w:num>
  <w:num w:numId="268" w16cid:durableId="1579483169">
    <w:abstractNumId w:val="108"/>
  </w:num>
  <w:num w:numId="269" w16cid:durableId="158154273">
    <w:abstractNumId w:val="92"/>
  </w:num>
  <w:num w:numId="270" w16cid:durableId="208617868">
    <w:abstractNumId w:val="93"/>
  </w:num>
  <w:num w:numId="271" w16cid:durableId="1631665166">
    <w:abstractNumId w:val="234"/>
  </w:num>
  <w:num w:numId="272" w16cid:durableId="1860662788">
    <w:abstractNumId w:val="129"/>
  </w:num>
  <w:num w:numId="273" w16cid:durableId="612982117">
    <w:abstractNumId w:val="19"/>
  </w:num>
  <w:num w:numId="274" w16cid:durableId="2144732917">
    <w:abstractNumId w:val="108"/>
  </w:num>
  <w:num w:numId="275" w16cid:durableId="357203387">
    <w:abstractNumId w:val="268"/>
  </w:num>
  <w:num w:numId="276" w16cid:durableId="244532154">
    <w:abstractNumId w:val="113"/>
  </w:num>
  <w:num w:numId="277" w16cid:durableId="761142815">
    <w:abstractNumId w:val="282"/>
  </w:num>
  <w:num w:numId="278" w16cid:durableId="1735817551">
    <w:abstractNumId w:val="44"/>
  </w:num>
  <w:num w:numId="279" w16cid:durableId="646210189">
    <w:abstractNumId w:val="108"/>
  </w:num>
  <w:num w:numId="280" w16cid:durableId="1441263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90862095">
    <w:abstractNumId w:val="300"/>
  </w:num>
  <w:num w:numId="282" w16cid:durableId="854536408">
    <w:abstractNumId w:val="34"/>
  </w:num>
  <w:num w:numId="283" w16cid:durableId="100033477">
    <w:abstractNumId w:val="5"/>
  </w:num>
  <w:num w:numId="284" w16cid:durableId="954554041">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832255396">
    <w:abstractNumId w:val="2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28516318">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832523130">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3911061">
    <w:abstractNumId w:val="2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1779627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46723584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736628268">
    <w:abstractNumId w:val="172"/>
  </w:num>
  <w:num w:numId="292" w16cid:durableId="1574310842">
    <w:abstractNumId w:val="256"/>
  </w:num>
  <w:num w:numId="293" w16cid:durableId="1501316628">
    <w:abstractNumId w:val="106"/>
  </w:num>
  <w:num w:numId="294" w16cid:durableId="296643836">
    <w:abstractNumId w:val="200"/>
  </w:num>
  <w:num w:numId="295" w16cid:durableId="1323196856">
    <w:abstractNumId w:val="31"/>
  </w:num>
  <w:num w:numId="296" w16cid:durableId="350104335">
    <w:abstractNumId w:val="14"/>
  </w:num>
  <w:num w:numId="297" w16cid:durableId="854343467">
    <w:abstractNumId w:val="5"/>
  </w:num>
  <w:num w:numId="298" w16cid:durableId="1426802955">
    <w:abstractNumId w:val="264"/>
  </w:num>
  <w:num w:numId="299" w16cid:durableId="1689940392">
    <w:abstractNumId w:val="181"/>
  </w:num>
  <w:num w:numId="300" w16cid:durableId="221605762">
    <w:abstractNumId w:val="125"/>
  </w:num>
  <w:num w:numId="301" w16cid:durableId="1342849709">
    <w:abstractNumId w:val="242"/>
  </w:num>
  <w:num w:numId="302" w16cid:durableId="14965314">
    <w:abstractNumId w:val="180"/>
  </w:num>
  <w:num w:numId="303" w16cid:durableId="1671178130">
    <w:abstractNumId w:val="167"/>
  </w:num>
  <w:num w:numId="304" w16cid:durableId="151067824">
    <w:abstractNumId w:val="183"/>
  </w:num>
  <w:num w:numId="305" w16cid:durableId="586497696">
    <w:abstractNumId w:val="176"/>
  </w:num>
  <w:num w:numId="306" w16cid:durableId="60564479">
    <w:abstractNumId w:val="43"/>
  </w:num>
  <w:num w:numId="307" w16cid:durableId="182402496">
    <w:abstractNumId w:val="180"/>
  </w:num>
  <w:num w:numId="308" w16cid:durableId="908727921">
    <w:abstractNumId w:val="121"/>
  </w:num>
  <w:num w:numId="309" w16cid:durableId="713117178">
    <w:abstractNumId w:val="82"/>
  </w:num>
  <w:num w:numId="310" w16cid:durableId="1858956113">
    <w:abstractNumId w:val="180"/>
    <w:lvlOverride w:ilvl="0">
      <w:startOverride w:val="1"/>
    </w:lvlOverride>
  </w:num>
  <w:num w:numId="311" w16cid:durableId="1819153388">
    <w:abstractNumId w:val="251"/>
  </w:num>
  <w:num w:numId="312" w16cid:durableId="923301627">
    <w:abstractNumId w:val="302"/>
  </w:num>
  <w:num w:numId="313" w16cid:durableId="1141776445">
    <w:abstractNumId w:val="185"/>
  </w:num>
  <w:num w:numId="314" w16cid:durableId="1727530443">
    <w:abstractNumId w:val="91"/>
  </w:num>
  <w:num w:numId="315" w16cid:durableId="1607732762">
    <w:abstractNumId w:val="240"/>
  </w:num>
  <w:num w:numId="316" w16cid:durableId="553928648">
    <w:abstractNumId w:val="175"/>
  </w:num>
  <w:num w:numId="317" w16cid:durableId="312369391">
    <w:abstractNumId w:val="279"/>
  </w:num>
  <w:num w:numId="318" w16cid:durableId="655305511">
    <w:abstractNumId w:val="210"/>
  </w:num>
  <w:num w:numId="319" w16cid:durableId="1212186075">
    <w:abstractNumId w:val="88"/>
  </w:num>
  <w:num w:numId="320" w16cid:durableId="1839687189">
    <w:abstractNumId w:val="301"/>
  </w:num>
  <w:num w:numId="321" w16cid:durableId="1998607888">
    <w:abstractNumId w:val="270"/>
  </w:num>
  <w:num w:numId="322" w16cid:durableId="1427309562">
    <w:abstractNumId w:val="100"/>
  </w:num>
  <w:num w:numId="323" w16cid:durableId="544103604">
    <w:abstractNumId w:val="115"/>
  </w:num>
  <w:num w:numId="324" w16cid:durableId="305476294">
    <w:abstractNumId w:val="230"/>
  </w:num>
  <w:num w:numId="325" w16cid:durableId="1691645183">
    <w:abstractNumId w:val="218"/>
  </w:num>
  <w:num w:numId="326" w16cid:durableId="1580865169">
    <w:abstractNumId w:val="29"/>
  </w:num>
  <w:num w:numId="327" w16cid:durableId="996305228">
    <w:abstractNumId w:val="184"/>
  </w:num>
  <w:num w:numId="328" w16cid:durableId="1632327618">
    <w:abstractNumId w:val="207"/>
  </w:num>
  <w:num w:numId="329" w16cid:durableId="218974932">
    <w:abstractNumId w:val="250"/>
  </w:num>
  <w:num w:numId="330" w16cid:durableId="913396523">
    <w:abstractNumId w:val="238"/>
  </w:num>
  <w:num w:numId="331" w16cid:durableId="428693752">
    <w:abstractNumId w:val="281"/>
  </w:num>
  <w:num w:numId="332" w16cid:durableId="773941913">
    <w:abstractNumId w:val="191"/>
  </w:num>
  <w:num w:numId="333" w16cid:durableId="1307395008">
    <w:abstractNumId w:val="229"/>
  </w:num>
  <w:num w:numId="334" w16cid:durableId="413208934">
    <w:abstractNumId w:val="180"/>
    <w:lvlOverride w:ilvl="0">
      <w:startOverride w:val="1"/>
    </w:lvlOverride>
  </w:num>
  <w:num w:numId="335" w16cid:durableId="510602435">
    <w:abstractNumId w:val="273"/>
  </w:num>
  <w:num w:numId="336" w16cid:durableId="34035188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375203023">
    <w:abstractNumId w:val="180"/>
  </w:num>
  <w:num w:numId="338" w16cid:durableId="510410863">
    <w:abstractNumId w:val="273"/>
  </w:num>
  <w:num w:numId="339" w16cid:durableId="445734899">
    <w:abstractNumId w:val="46"/>
  </w:num>
  <w:num w:numId="340" w16cid:durableId="1942838190">
    <w:abstractNumId w:val="239"/>
  </w:num>
  <w:num w:numId="341" w16cid:durableId="879635414">
    <w:abstractNumId w:val="239"/>
  </w:num>
  <w:num w:numId="342" w16cid:durableId="1736972470">
    <w:abstractNumId w:val="239"/>
  </w:num>
  <w:num w:numId="343" w16cid:durableId="506363494">
    <w:abstractNumId w:val="239"/>
  </w:num>
  <w:num w:numId="344" w16cid:durableId="1320188454">
    <w:abstractNumId w:val="239"/>
  </w:num>
  <w:num w:numId="345" w16cid:durableId="364717194">
    <w:abstractNumId w:val="239"/>
  </w:num>
  <w:num w:numId="346" w16cid:durableId="1646426658">
    <w:abstractNumId w:val="239"/>
  </w:num>
  <w:num w:numId="347" w16cid:durableId="493179416">
    <w:abstractNumId w:val="239"/>
  </w:num>
  <w:num w:numId="348" w16cid:durableId="1507209981">
    <w:abstractNumId w:val="239"/>
  </w:num>
  <w:num w:numId="349" w16cid:durableId="1361394882">
    <w:abstractNumId w:val="239"/>
  </w:num>
  <w:num w:numId="350" w16cid:durableId="896161146">
    <w:abstractNumId w:val="239"/>
  </w:num>
  <w:num w:numId="351" w16cid:durableId="671225101">
    <w:abstractNumId w:val="239"/>
  </w:num>
  <w:num w:numId="352" w16cid:durableId="329062754">
    <w:abstractNumId w:val="239"/>
  </w:num>
  <w:num w:numId="353" w16cid:durableId="851605682">
    <w:abstractNumId w:val="239"/>
  </w:num>
  <w:num w:numId="354" w16cid:durableId="52849954">
    <w:abstractNumId w:val="239"/>
  </w:num>
  <w:num w:numId="355" w16cid:durableId="465510297">
    <w:abstractNumId w:val="239"/>
  </w:num>
  <w:num w:numId="356" w16cid:durableId="774515930">
    <w:abstractNumId w:val="239"/>
  </w:num>
  <w:num w:numId="357" w16cid:durableId="659115798">
    <w:abstractNumId w:val="239"/>
  </w:num>
  <w:num w:numId="358" w16cid:durableId="351882511">
    <w:abstractNumId w:val="239"/>
  </w:num>
  <w:num w:numId="359" w16cid:durableId="290787120">
    <w:abstractNumId w:val="239"/>
  </w:num>
  <w:num w:numId="360" w16cid:durableId="1719625556">
    <w:abstractNumId w:val="239"/>
  </w:num>
  <w:num w:numId="361" w16cid:durableId="153839614">
    <w:abstractNumId w:val="239"/>
  </w:num>
  <w:num w:numId="362" w16cid:durableId="2002660225">
    <w:abstractNumId w:val="239"/>
  </w:num>
  <w:num w:numId="363" w16cid:durableId="1598638027">
    <w:abstractNumId w:val="239"/>
  </w:num>
  <w:num w:numId="364" w16cid:durableId="1069881446">
    <w:abstractNumId w:val="239"/>
  </w:num>
  <w:num w:numId="365" w16cid:durableId="1070931775">
    <w:abstractNumId w:val="239"/>
  </w:num>
  <w:num w:numId="366" w16cid:durableId="978145322">
    <w:abstractNumId w:val="239"/>
  </w:num>
  <w:num w:numId="367" w16cid:durableId="1751612157">
    <w:abstractNumId w:val="239"/>
  </w:num>
  <w:num w:numId="368" w16cid:durableId="125901320">
    <w:abstractNumId w:val="239"/>
  </w:num>
  <w:num w:numId="369" w16cid:durableId="815487631">
    <w:abstractNumId w:val="239"/>
  </w:num>
  <w:num w:numId="370" w16cid:durableId="820655915">
    <w:abstractNumId w:val="239"/>
  </w:num>
  <w:num w:numId="371" w16cid:durableId="217669830">
    <w:abstractNumId w:val="239"/>
  </w:num>
  <w:num w:numId="372" w16cid:durableId="332146134">
    <w:abstractNumId w:val="239"/>
  </w:num>
  <w:num w:numId="373" w16cid:durableId="588779556">
    <w:abstractNumId w:val="239"/>
  </w:num>
  <w:num w:numId="374" w16cid:durableId="644352660">
    <w:abstractNumId w:val="239"/>
  </w:num>
  <w:num w:numId="375" w16cid:durableId="904729650">
    <w:abstractNumId w:val="239"/>
  </w:num>
  <w:num w:numId="376" w16cid:durableId="341929821">
    <w:abstractNumId w:val="239"/>
  </w:num>
  <w:num w:numId="377" w16cid:durableId="1655137695">
    <w:abstractNumId w:val="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4F"/>
    <w:rsid w:val="00005E54"/>
    <w:rsid w:val="00006CA2"/>
    <w:rsid w:val="000136DF"/>
    <w:rsid w:val="00014D13"/>
    <w:rsid w:val="00015F14"/>
    <w:rsid w:val="000214A3"/>
    <w:rsid w:val="00022198"/>
    <w:rsid w:val="000255AF"/>
    <w:rsid w:val="000261CF"/>
    <w:rsid w:val="00037AB0"/>
    <w:rsid w:val="0004025F"/>
    <w:rsid w:val="0006019C"/>
    <w:rsid w:val="00076B58"/>
    <w:rsid w:val="000852EE"/>
    <w:rsid w:val="0009380E"/>
    <w:rsid w:val="00097A98"/>
    <w:rsid w:val="00097B47"/>
    <w:rsid w:val="000A2A68"/>
    <w:rsid w:val="000A42DF"/>
    <w:rsid w:val="000C3449"/>
    <w:rsid w:val="000D301B"/>
    <w:rsid w:val="000D6705"/>
    <w:rsid w:val="000D6EBA"/>
    <w:rsid w:val="000D76F4"/>
    <w:rsid w:val="000E45CE"/>
    <w:rsid w:val="000E5462"/>
    <w:rsid w:val="000E69C5"/>
    <w:rsid w:val="000F0774"/>
    <w:rsid w:val="00106BD4"/>
    <w:rsid w:val="00120808"/>
    <w:rsid w:val="00131CF5"/>
    <w:rsid w:val="00132660"/>
    <w:rsid w:val="00136C2E"/>
    <w:rsid w:val="001415D6"/>
    <w:rsid w:val="001423E9"/>
    <w:rsid w:val="00151326"/>
    <w:rsid w:val="00154394"/>
    <w:rsid w:val="00162156"/>
    <w:rsid w:val="00163A48"/>
    <w:rsid w:val="00165AFB"/>
    <w:rsid w:val="0017161A"/>
    <w:rsid w:val="0017326F"/>
    <w:rsid w:val="001863AD"/>
    <w:rsid w:val="00194C45"/>
    <w:rsid w:val="001A27F7"/>
    <w:rsid w:val="001A3448"/>
    <w:rsid w:val="001B0D41"/>
    <w:rsid w:val="001B1A27"/>
    <w:rsid w:val="001C4A51"/>
    <w:rsid w:val="001C5A70"/>
    <w:rsid w:val="001F22D4"/>
    <w:rsid w:val="001F4000"/>
    <w:rsid w:val="001F6782"/>
    <w:rsid w:val="00204980"/>
    <w:rsid w:val="0021283B"/>
    <w:rsid w:val="00227047"/>
    <w:rsid w:val="0024613B"/>
    <w:rsid w:val="00246344"/>
    <w:rsid w:val="002545B8"/>
    <w:rsid w:val="002548BC"/>
    <w:rsid w:val="002610C3"/>
    <w:rsid w:val="002631F0"/>
    <w:rsid w:val="00264382"/>
    <w:rsid w:val="00280B3D"/>
    <w:rsid w:val="002C68FF"/>
    <w:rsid w:val="002D0F65"/>
    <w:rsid w:val="002D3FE3"/>
    <w:rsid w:val="002E6CD1"/>
    <w:rsid w:val="002F5AAD"/>
    <w:rsid w:val="00306B06"/>
    <w:rsid w:val="00306DA0"/>
    <w:rsid w:val="00310E61"/>
    <w:rsid w:val="00323A38"/>
    <w:rsid w:val="00323D0D"/>
    <w:rsid w:val="0032508D"/>
    <w:rsid w:val="00337E26"/>
    <w:rsid w:val="00347E09"/>
    <w:rsid w:val="003504FC"/>
    <w:rsid w:val="00357BC5"/>
    <w:rsid w:val="003637CE"/>
    <w:rsid w:val="00363EDE"/>
    <w:rsid w:val="00373E46"/>
    <w:rsid w:val="00374BB3"/>
    <w:rsid w:val="00377557"/>
    <w:rsid w:val="003808EC"/>
    <w:rsid w:val="003809C4"/>
    <w:rsid w:val="00385C40"/>
    <w:rsid w:val="003865B3"/>
    <w:rsid w:val="00390B18"/>
    <w:rsid w:val="003953EF"/>
    <w:rsid w:val="003A1B4B"/>
    <w:rsid w:val="003A3F58"/>
    <w:rsid w:val="003D6DDB"/>
    <w:rsid w:val="003E03BC"/>
    <w:rsid w:val="003E4CA8"/>
    <w:rsid w:val="003F6405"/>
    <w:rsid w:val="00415095"/>
    <w:rsid w:val="00417374"/>
    <w:rsid w:val="0042142C"/>
    <w:rsid w:val="00433200"/>
    <w:rsid w:val="00434C1C"/>
    <w:rsid w:val="004379F2"/>
    <w:rsid w:val="00445269"/>
    <w:rsid w:val="004514A6"/>
    <w:rsid w:val="00453CFF"/>
    <w:rsid w:val="00456090"/>
    <w:rsid w:val="004664ED"/>
    <w:rsid w:val="00475F08"/>
    <w:rsid w:val="00490C05"/>
    <w:rsid w:val="00491119"/>
    <w:rsid w:val="00493AEA"/>
    <w:rsid w:val="00496481"/>
    <w:rsid w:val="004965D7"/>
    <w:rsid w:val="00497C10"/>
    <w:rsid w:val="004A5A2F"/>
    <w:rsid w:val="004B5C44"/>
    <w:rsid w:val="004C179F"/>
    <w:rsid w:val="004D2840"/>
    <w:rsid w:val="004D5B79"/>
    <w:rsid w:val="004D7276"/>
    <w:rsid w:val="004E0001"/>
    <w:rsid w:val="004E1E2C"/>
    <w:rsid w:val="004E2016"/>
    <w:rsid w:val="004E5D60"/>
    <w:rsid w:val="004F7E3A"/>
    <w:rsid w:val="00520A0A"/>
    <w:rsid w:val="005268D0"/>
    <w:rsid w:val="0054389D"/>
    <w:rsid w:val="005438EA"/>
    <w:rsid w:val="0054498C"/>
    <w:rsid w:val="00564F4F"/>
    <w:rsid w:val="00571877"/>
    <w:rsid w:val="005762FF"/>
    <w:rsid w:val="00577B72"/>
    <w:rsid w:val="00585B9D"/>
    <w:rsid w:val="0059096C"/>
    <w:rsid w:val="005B29DE"/>
    <w:rsid w:val="005B5BFB"/>
    <w:rsid w:val="005E418E"/>
    <w:rsid w:val="005E4403"/>
    <w:rsid w:val="005E4502"/>
    <w:rsid w:val="0061344E"/>
    <w:rsid w:val="00615A19"/>
    <w:rsid w:val="00616ACC"/>
    <w:rsid w:val="00617311"/>
    <w:rsid w:val="006207F9"/>
    <w:rsid w:val="006209EC"/>
    <w:rsid w:val="0063329C"/>
    <w:rsid w:val="00633A26"/>
    <w:rsid w:val="00636E62"/>
    <w:rsid w:val="006569DA"/>
    <w:rsid w:val="00663063"/>
    <w:rsid w:val="0066477B"/>
    <w:rsid w:val="00675519"/>
    <w:rsid w:val="006851CA"/>
    <w:rsid w:val="00687083"/>
    <w:rsid w:val="00693782"/>
    <w:rsid w:val="00697E8A"/>
    <w:rsid w:val="006A32BD"/>
    <w:rsid w:val="006B1825"/>
    <w:rsid w:val="006B4F4E"/>
    <w:rsid w:val="006C2A9F"/>
    <w:rsid w:val="006C3978"/>
    <w:rsid w:val="006C53E5"/>
    <w:rsid w:val="006E2A94"/>
    <w:rsid w:val="00701871"/>
    <w:rsid w:val="0071045D"/>
    <w:rsid w:val="00715EB9"/>
    <w:rsid w:val="00721BF3"/>
    <w:rsid w:val="0072292B"/>
    <w:rsid w:val="00725A44"/>
    <w:rsid w:val="00727DD6"/>
    <w:rsid w:val="00733F3B"/>
    <w:rsid w:val="00735A8C"/>
    <w:rsid w:val="00752D90"/>
    <w:rsid w:val="00753FF6"/>
    <w:rsid w:val="007600CA"/>
    <w:rsid w:val="0076266C"/>
    <w:rsid w:val="00767CDB"/>
    <w:rsid w:val="00796277"/>
    <w:rsid w:val="007A1AE2"/>
    <w:rsid w:val="007B4458"/>
    <w:rsid w:val="007B548F"/>
    <w:rsid w:val="007B6909"/>
    <w:rsid w:val="007D29DA"/>
    <w:rsid w:val="007F32CB"/>
    <w:rsid w:val="007F3DA3"/>
    <w:rsid w:val="007F7448"/>
    <w:rsid w:val="00803346"/>
    <w:rsid w:val="008040C9"/>
    <w:rsid w:val="008045E2"/>
    <w:rsid w:val="00806746"/>
    <w:rsid w:val="0080680E"/>
    <w:rsid w:val="00810FAD"/>
    <w:rsid w:val="0081517C"/>
    <w:rsid w:val="008173A7"/>
    <w:rsid w:val="00827436"/>
    <w:rsid w:val="00832676"/>
    <w:rsid w:val="008344DE"/>
    <w:rsid w:val="008550A7"/>
    <w:rsid w:val="0087340B"/>
    <w:rsid w:val="00882728"/>
    <w:rsid w:val="00896FF1"/>
    <w:rsid w:val="008975D8"/>
    <w:rsid w:val="008A0993"/>
    <w:rsid w:val="008A393C"/>
    <w:rsid w:val="008A3E5E"/>
    <w:rsid w:val="008B7FE1"/>
    <w:rsid w:val="008D0FC0"/>
    <w:rsid w:val="008D2B84"/>
    <w:rsid w:val="008D77FA"/>
    <w:rsid w:val="008F00AE"/>
    <w:rsid w:val="008F557E"/>
    <w:rsid w:val="00906397"/>
    <w:rsid w:val="0091117E"/>
    <w:rsid w:val="0091389D"/>
    <w:rsid w:val="009175DB"/>
    <w:rsid w:val="009220D3"/>
    <w:rsid w:val="009338FF"/>
    <w:rsid w:val="00934216"/>
    <w:rsid w:val="009463C1"/>
    <w:rsid w:val="00946CB6"/>
    <w:rsid w:val="009713B6"/>
    <w:rsid w:val="00981421"/>
    <w:rsid w:val="00995A79"/>
    <w:rsid w:val="00997A26"/>
    <w:rsid w:val="009A593A"/>
    <w:rsid w:val="009A6319"/>
    <w:rsid w:val="009C1321"/>
    <w:rsid w:val="009C7698"/>
    <w:rsid w:val="009D41F6"/>
    <w:rsid w:val="009D48C4"/>
    <w:rsid w:val="009E238A"/>
    <w:rsid w:val="009E5303"/>
    <w:rsid w:val="009E61A7"/>
    <w:rsid w:val="00A019C6"/>
    <w:rsid w:val="00A02CFB"/>
    <w:rsid w:val="00A153E4"/>
    <w:rsid w:val="00A21222"/>
    <w:rsid w:val="00A26D11"/>
    <w:rsid w:val="00A3027D"/>
    <w:rsid w:val="00A344E8"/>
    <w:rsid w:val="00A36092"/>
    <w:rsid w:val="00A4353C"/>
    <w:rsid w:val="00A43C1F"/>
    <w:rsid w:val="00A51904"/>
    <w:rsid w:val="00A54801"/>
    <w:rsid w:val="00A572E3"/>
    <w:rsid w:val="00A71DF0"/>
    <w:rsid w:val="00A73511"/>
    <w:rsid w:val="00A74BB3"/>
    <w:rsid w:val="00A85429"/>
    <w:rsid w:val="00AA323E"/>
    <w:rsid w:val="00AB136A"/>
    <w:rsid w:val="00AB600B"/>
    <w:rsid w:val="00AB770D"/>
    <w:rsid w:val="00AC1BB8"/>
    <w:rsid w:val="00AC498F"/>
    <w:rsid w:val="00AD262B"/>
    <w:rsid w:val="00AE7055"/>
    <w:rsid w:val="00AF25BA"/>
    <w:rsid w:val="00AF31A0"/>
    <w:rsid w:val="00B10D62"/>
    <w:rsid w:val="00B127AF"/>
    <w:rsid w:val="00B14DC6"/>
    <w:rsid w:val="00B45180"/>
    <w:rsid w:val="00B65441"/>
    <w:rsid w:val="00B718CC"/>
    <w:rsid w:val="00B759B5"/>
    <w:rsid w:val="00B92216"/>
    <w:rsid w:val="00BA048B"/>
    <w:rsid w:val="00BB0724"/>
    <w:rsid w:val="00BB085C"/>
    <w:rsid w:val="00BC18E4"/>
    <w:rsid w:val="00BC48DD"/>
    <w:rsid w:val="00BC5413"/>
    <w:rsid w:val="00BD20F9"/>
    <w:rsid w:val="00BD2F2E"/>
    <w:rsid w:val="00BE3D1C"/>
    <w:rsid w:val="00BF07CD"/>
    <w:rsid w:val="00C005A9"/>
    <w:rsid w:val="00C043A5"/>
    <w:rsid w:val="00C0442B"/>
    <w:rsid w:val="00C05AC8"/>
    <w:rsid w:val="00C0600F"/>
    <w:rsid w:val="00C11DF6"/>
    <w:rsid w:val="00C121AA"/>
    <w:rsid w:val="00C15AB2"/>
    <w:rsid w:val="00C17406"/>
    <w:rsid w:val="00C20A36"/>
    <w:rsid w:val="00C26048"/>
    <w:rsid w:val="00C33069"/>
    <w:rsid w:val="00C518D6"/>
    <w:rsid w:val="00C5516B"/>
    <w:rsid w:val="00C566E1"/>
    <w:rsid w:val="00C617A8"/>
    <w:rsid w:val="00C629F9"/>
    <w:rsid w:val="00C62F5C"/>
    <w:rsid w:val="00C73244"/>
    <w:rsid w:val="00C7347E"/>
    <w:rsid w:val="00C75989"/>
    <w:rsid w:val="00C7637D"/>
    <w:rsid w:val="00C80512"/>
    <w:rsid w:val="00C828CA"/>
    <w:rsid w:val="00CA4121"/>
    <w:rsid w:val="00CB2676"/>
    <w:rsid w:val="00CC27DF"/>
    <w:rsid w:val="00CC394F"/>
    <w:rsid w:val="00CC6277"/>
    <w:rsid w:val="00CD48ED"/>
    <w:rsid w:val="00CE35AD"/>
    <w:rsid w:val="00CE4A94"/>
    <w:rsid w:val="00CF4F17"/>
    <w:rsid w:val="00CF665A"/>
    <w:rsid w:val="00CF6CB7"/>
    <w:rsid w:val="00CF73D8"/>
    <w:rsid w:val="00D04066"/>
    <w:rsid w:val="00D07FF8"/>
    <w:rsid w:val="00D10880"/>
    <w:rsid w:val="00D121D6"/>
    <w:rsid w:val="00D15984"/>
    <w:rsid w:val="00D268F1"/>
    <w:rsid w:val="00D33B26"/>
    <w:rsid w:val="00D4004D"/>
    <w:rsid w:val="00D4584F"/>
    <w:rsid w:val="00D63BF3"/>
    <w:rsid w:val="00D6693E"/>
    <w:rsid w:val="00D72B78"/>
    <w:rsid w:val="00D808CF"/>
    <w:rsid w:val="00D82942"/>
    <w:rsid w:val="00D85403"/>
    <w:rsid w:val="00D93A21"/>
    <w:rsid w:val="00DA3DC1"/>
    <w:rsid w:val="00DA57A6"/>
    <w:rsid w:val="00DA7922"/>
    <w:rsid w:val="00DA7F87"/>
    <w:rsid w:val="00DE51A6"/>
    <w:rsid w:val="00DF0CA2"/>
    <w:rsid w:val="00E0320E"/>
    <w:rsid w:val="00E05601"/>
    <w:rsid w:val="00E05734"/>
    <w:rsid w:val="00E13774"/>
    <w:rsid w:val="00E140B4"/>
    <w:rsid w:val="00E15738"/>
    <w:rsid w:val="00E234D3"/>
    <w:rsid w:val="00E36449"/>
    <w:rsid w:val="00E44892"/>
    <w:rsid w:val="00E44C43"/>
    <w:rsid w:val="00E46971"/>
    <w:rsid w:val="00E55AA5"/>
    <w:rsid w:val="00E64AB9"/>
    <w:rsid w:val="00E704AB"/>
    <w:rsid w:val="00E84AD6"/>
    <w:rsid w:val="00E92D87"/>
    <w:rsid w:val="00EA58E3"/>
    <w:rsid w:val="00EA6092"/>
    <w:rsid w:val="00EB7BC6"/>
    <w:rsid w:val="00EC63C4"/>
    <w:rsid w:val="00EE38E6"/>
    <w:rsid w:val="00EF2D9D"/>
    <w:rsid w:val="00F10D6C"/>
    <w:rsid w:val="00F219F6"/>
    <w:rsid w:val="00F40319"/>
    <w:rsid w:val="00F4578A"/>
    <w:rsid w:val="00F46F27"/>
    <w:rsid w:val="00F60422"/>
    <w:rsid w:val="00F61805"/>
    <w:rsid w:val="00F7273A"/>
    <w:rsid w:val="00F736BC"/>
    <w:rsid w:val="00F77A67"/>
    <w:rsid w:val="00FB5AFE"/>
    <w:rsid w:val="00FB6381"/>
    <w:rsid w:val="00FC1439"/>
    <w:rsid w:val="00FC1BC6"/>
    <w:rsid w:val="00FD2C1F"/>
    <w:rsid w:val="00FD2D9B"/>
    <w:rsid w:val="00FD4788"/>
    <w:rsid w:val="00FD7128"/>
    <w:rsid w:val="00FE6E76"/>
    <w:rsid w:val="00FF49A3"/>
    <w:rsid w:val="00FF739A"/>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B4BE"/>
  <w15:docId w15:val="{EF10FCB0-087E-4B5C-B45F-82DCDBC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color w:val="666666"/>
        <w:lang w:val="es-ES" w:eastAsia="es-ES" w:bidi="ar-SA"/>
      </w:rPr>
    </w:rPrDefault>
    <w:pPrDefault>
      <w:pPr>
        <w:spacing w:before="320" w:after="320"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92"/>
    <w:pPr>
      <w:spacing w:before="160" w:after="240" w:line="300" w:lineRule="exact"/>
      <w:jc w:val="both"/>
    </w:pPr>
    <w:rPr>
      <w:rFonts w:ascii="Arial" w:hAnsi="Arial" w:cs="Arial"/>
      <w:noProof/>
      <w:color w:val="313F4B"/>
    </w:rPr>
  </w:style>
  <w:style w:type="paragraph" w:styleId="Ttulo1">
    <w:name w:val="heading 1"/>
    <w:basedOn w:val="Prrafodelista"/>
    <w:next w:val="Normal"/>
    <w:link w:val="Ttulo1Car"/>
    <w:autoRedefine/>
    <w:uiPriority w:val="9"/>
    <w:qFormat/>
    <w:rsid w:val="00417374"/>
    <w:pPr>
      <w:keepNext/>
      <w:keepLines/>
      <w:numPr>
        <w:numId w:val="2"/>
      </w:numPr>
      <w:spacing w:before="440" w:after="200" w:line="440" w:lineRule="exact"/>
      <w:ind w:left="0" w:hanging="709"/>
      <w:outlineLvl w:val="0"/>
    </w:pPr>
    <w:rPr>
      <w:rFonts w:cs="Segoe UI"/>
      <w:b/>
      <w:bCs w:val="0"/>
      <w:color w:val="003A8D"/>
      <w:spacing w:val="-8"/>
      <w:sz w:val="32"/>
      <w:szCs w:val="32"/>
    </w:rPr>
  </w:style>
  <w:style w:type="paragraph" w:styleId="Ttulo2">
    <w:name w:val="heading 2"/>
    <w:basedOn w:val="Ttulo1"/>
    <w:next w:val="Normal"/>
    <w:link w:val="Ttulo2Car"/>
    <w:autoRedefine/>
    <w:uiPriority w:val="9"/>
    <w:unhideWhenUsed/>
    <w:qFormat/>
    <w:rsid w:val="00BD20F9"/>
    <w:pPr>
      <w:numPr>
        <w:ilvl w:val="1"/>
      </w:numPr>
      <w:spacing w:before="480" w:line="400" w:lineRule="exact"/>
      <w:ind w:left="0" w:hanging="851"/>
      <w:contextualSpacing w:val="0"/>
      <w:outlineLvl w:val="1"/>
    </w:pPr>
    <w:rPr>
      <w:b w:val="0"/>
      <w:sz w:val="28"/>
      <w:szCs w:val="28"/>
    </w:rPr>
  </w:style>
  <w:style w:type="paragraph" w:styleId="Ttulo3">
    <w:name w:val="heading 3"/>
    <w:basedOn w:val="Ttulo2"/>
    <w:next w:val="Normal"/>
    <w:link w:val="Ttulo3Car"/>
    <w:autoRedefine/>
    <w:uiPriority w:val="9"/>
    <w:unhideWhenUsed/>
    <w:qFormat/>
    <w:rsid w:val="00675519"/>
    <w:pPr>
      <w:numPr>
        <w:ilvl w:val="2"/>
      </w:numPr>
      <w:spacing w:before="360" w:line="360" w:lineRule="atLeast"/>
      <w:ind w:left="0" w:hanging="851"/>
      <w:outlineLvl w:val="2"/>
    </w:pPr>
    <w:rPr>
      <w:color w:val="00B0F0"/>
      <w:sz w:val="24"/>
      <w:szCs w:val="24"/>
    </w:rPr>
  </w:style>
  <w:style w:type="paragraph" w:styleId="Ttulo4">
    <w:name w:val="heading 4"/>
    <w:basedOn w:val="Ttulo3"/>
    <w:next w:val="Normal"/>
    <w:link w:val="Ttulo4Car"/>
    <w:autoRedefine/>
    <w:uiPriority w:val="9"/>
    <w:unhideWhenUsed/>
    <w:qFormat/>
    <w:rsid w:val="00E44C43"/>
    <w:pPr>
      <w:numPr>
        <w:ilvl w:val="3"/>
      </w:numPr>
      <w:spacing w:line="360" w:lineRule="exact"/>
      <w:ind w:left="0" w:hanging="851"/>
      <w:outlineLvl w:val="3"/>
    </w:pPr>
  </w:style>
  <w:style w:type="paragraph" w:styleId="Ttulo5">
    <w:name w:val="heading 5"/>
    <w:basedOn w:val="Ttulo4"/>
    <w:next w:val="Normal"/>
    <w:link w:val="Ttulo5Car"/>
    <w:autoRedefine/>
    <w:uiPriority w:val="9"/>
    <w:unhideWhenUsed/>
    <w:qFormat/>
    <w:rsid w:val="00727DD6"/>
    <w:pPr>
      <w:numPr>
        <w:ilvl w:val="0"/>
        <w:numId w:val="0"/>
      </w:numPr>
      <w:spacing w:before="160" w:after="320" w:line="300" w:lineRule="exact"/>
      <w:outlineLvl w:val="4"/>
    </w:pPr>
    <w:rPr>
      <w:rFonts w:ascii="Segoe UI" w:eastAsia="Times New Roman" w:hAnsi="Segoe UI" w:cs="Times New Roman"/>
      <w:b/>
      <w:bCs/>
      <w:lang w:val="en-GB"/>
    </w:rPr>
  </w:style>
  <w:style w:type="paragraph" w:styleId="Ttulo6">
    <w:name w:val="heading 6"/>
    <w:basedOn w:val="Normal"/>
    <w:next w:val="Normal"/>
    <w:link w:val="Ttulo6Car"/>
    <w:autoRedefine/>
    <w:uiPriority w:val="9"/>
    <w:unhideWhenUsed/>
    <w:qFormat/>
    <w:rsid w:val="007D29DA"/>
    <w:pPr>
      <w:keepNext/>
      <w:keepLines/>
      <w:outlineLvl w:val="5"/>
    </w:pPr>
    <w:rPr>
      <w:rFonts w:ascii="Segoe UI Semibold" w:eastAsia="Times New Roman" w:hAnsi="Segoe UI Semibold" w:cs="Times New Roman"/>
      <w:i/>
      <w:iCs/>
      <w:color w:val="243F60"/>
      <w:lang w:val="en-GB"/>
    </w:rPr>
  </w:style>
  <w:style w:type="paragraph" w:styleId="Ttulo7">
    <w:name w:val="heading 7"/>
    <w:basedOn w:val="Normal"/>
    <w:next w:val="Normal"/>
    <w:link w:val="Ttulo7Car"/>
    <w:uiPriority w:val="9"/>
    <w:semiHidden/>
    <w:qFormat/>
    <w:rsid w:val="00D82BCD"/>
    <w:pPr>
      <w:keepNext/>
      <w:keepLines/>
      <w:numPr>
        <w:ilvl w:val="6"/>
        <w:numId w:val="7"/>
      </w:numPr>
      <w:spacing w:before="200"/>
      <w:outlineLvl w:val="6"/>
    </w:pPr>
    <w:rPr>
      <w:rFonts w:ascii="Cambria" w:eastAsia="Times New Roman" w:hAnsi="Cambria" w:cs="Times New Roman"/>
      <w:i/>
      <w:iCs/>
      <w:color w:val="404040"/>
      <w:lang w:val="en-GB"/>
    </w:rPr>
  </w:style>
  <w:style w:type="paragraph" w:styleId="Ttulo8">
    <w:name w:val="heading 8"/>
    <w:basedOn w:val="Normal"/>
    <w:next w:val="Normal"/>
    <w:link w:val="Ttulo8Car"/>
    <w:uiPriority w:val="9"/>
    <w:semiHidden/>
    <w:qFormat/>
    <w:rsid w:val="00D82BCD"/>
    <w:pPr>
      <w:keepNext/>
      <w:keepLines/>
      <w:numPr>
        <w:ilvl w:val="7"/>
        <w:numId w:val="7"/>
      </w:numPr>
      <w:spacing w:before="200"/>
      <w:outlineLvl w:val="7"/>
    </w:pPr>
    <w:rPr>
      <w:rFonts w:ascii="Cambria" w:eastAsia="Times New Roman" w:hAnsi="Cambria" w:cs="Times New Roman"/>
      <w:color w:val="404040"/>
      <w:lang w:val="en-GB"/>
    </w:rPr>
  </w:style>
  <w:style w:type="paragraph" w:styleId="Ttulo9">
    <w:name w:val="heading 9"/>
    <w:basedOn w:val="Normal"/>
    <w:next w:val="Normal"/>
    <w:link w:val="Ttulo9Car"/>
    <w:uiPriority w:val="9"/>
    <w:semiHidden/>
    <w:qFormat/>
    <w:rsid w:val="00D82BCD"/>
    <w:pPr>
      <w:keepNext/>
      <w:keepLines/>
      <w:numPr>
        <w:ilvl w:val="8"/>
        <w:numId w:val="7"/>
      </w:numPr>
      <w:spacing w:before="200"/>
      <w:outlineLvl w:val="8"/>
    </w:pPr>
    <w:rPr>
      <w:rFonts w:ascii="Cambria" w:eastAsia="Times New Roman" w:hAnsi="Cambria" w:cs="Times New Roman"/>
      <w:i/>
      <w:iCs/>
      <w:color w:val="40404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F6CB7"/>
    <w:pPr>
      <w:keepNext/>
      <w:keepLines/>
      <w:spacing w:before="480" w:after="120"/>
    </w:pPr>
    <w:rPr>
      <w:sz w:val="72"/>
      <w:szCs w:val="72"/>
    </w:rPr>
  </w:style>
  <w:style w:type="character" w:customStyle="1" w:styleId="Ttulo1Car">
    <w:name w:val="Título 1 Car"/>
    <w:basedOn w:val="Fuentedeprrafopredeter"/>
    <w:link w:val="Ttulo1"/>
    <w:uiPriority w:val="9"/>
    <w:rsid w:val="00417374"/>
    <w:rPr>
      <w:rFonts w:ascii="Arial" w:hAnsi="Arial" w:cs="Segoe UI"/>
      <w:b/>
      <w:noProof/>
      <w:color w:val="003A8D"/>
      <w:spacing w:val="-8"/>
      <w:sz w:val="32"/>
      <w:szCs w:val="32"/>
    </w:rPr>
  </w:style>
  <w:style w:type="character" w:customStyle="1" w:styleId="Ttulo2Car">
    <w:name w:val="Título 2 Car"/>
    <w:basedOn w:val="Fuentedeprrafopredeter"/>
    <w:link w:val="Ttulo2"/>
    <w:uiPriority w:val="9"/>
    <w:rsid w:val="00BD20F9"/>
    <w:rPr>
      <w:rFonts w:ascii="Arial" w:hAnsi="Arial" w:cs="Segoe UI"/>
      <w:noProof/>
      <w:color w:val="003A8D"/>
      <w:spacing w:val="-8"/>
      <w:sz w:val="28"/>
      <w:szCs w:val="28"/>
    </w:rPr>
  </w:style>
  <w:style w:type="character" w:customStyle="1" w:styleId="Ttulo3Car">
    <w:name w:val="Título 3 Car"/>
    <w:basedOn w:val="Fuentedeprrafopredeter"/>
    <w:link w:val="Ttulo3"/>
    <w:uiPriority w:val="9"/>
    <w:rsid w:val="00675519"/>
    <w:rPr>
      <w:rFonts w:ascii="Arial" w:hAnsi="Arial" w:cs="Segoe UI"/>
      <w:noProof/>
      <w:color w:val="00B0F0"/>
      <w:spacing w:val="-8"/>
      <w:sz w:val="24"/>
      <w:szCs w:val="24"/>
    </w:rPr>
  </w:style>
  <w:style w:type="character" w:customStyle="1" w:styleId="Ttulo4Car">
    <w:name w:val="Título 4 Car"/>
    <w:basedOn w:val="Fuentedeprrafopredeter"/>
    <w:link w:val="Ttulo4"/>
    <w:uiPriority w:val="9"/>
    <w:rsid w:val="00E44C43"/>
    <w:rPr>
      <w:rFonts w:ascii="Segoe UI Semibold" w:hAnsi="Segoe UI Semibold" w:cs="Segoe UI"/>
      <w:bCs/>
      <w:noProof/>
      <w:color w:val="404040" w:themeColor="text1" w:themeTint="BF"/>
      <w:spacing w:val="-8"/>
      <w:sz w:val="24"/>
      <w:szCs w:val="32"/>
    </w:rPr>
  </w:style>
  <w:style w:type="character" w:customStyle="1" w:styleId="Ttulo5Car">
    <w:name w:val="Título 5 Car"/>
    <w:basedOn w:val="Fuentedeprrafopredeter"/>
    <w:link w:val="Ttulo5"/>
    <w:uiPriority w:val="9"/>
    <w:rsid w:val="00727DD6"/>
    <w:rPr>
      <w:rFonts w:ascii="Segoe UI" w:eastAsia="Times New Roman" w:hAnsi="Segoe UI" w:cs="Times New Roman"/>
      <w:b/>
      <w:bCs/>
      <w:noProof/>
      <w:color w:val="595959" w:themeColor="text1" w:themeTint="A6"/>
      <w:spacing w:val="-8"/>
      <w:sz w:val="24"/>
      <w:lang w:val="en-GB"/>
    </w:rPr>
  </w:style>
  <w:style w:type="character" w:customStyle="1" w:styleId="Ttulo6Car">
    <w:name w:val="Título 6 Car"/>
    <w:basedOn w:val="Fuentedeprrafopredeter"/>
    <w:link w:val="Ttulo6"/>
    <w:uiPriority w:val="9"/>
    <w:rsid w:val="007D29DA"/>
    <w:rPr>
      <w:rFonts w:ascii="Segoe UI Semibold" w:eastAsia="Times New Roman" w:hAnsi="Segoe UI Semibold" w:cs="Times New Roman"/>
      <w:i/>
      <w:iCs/>
      <w:noProof/>
      <w:color w:val="243F60"/>
      <w:lang w:val="en-GB"/>
    </w:rPr>
  </w:style>
  <w:style w:type="character" w:customStyle="1" w:styleId="Ttulo7Car">
    <w:name w:val="Título 7 Car"/>
    <w:basedOn w:val="Fuentedeprrafopredeter"/>
    <w:link w:val="Ttulo7"/>
    <w:uiPriority w:val="9"/>
    <w:semiHidden/>
    <w:rsid w:val="00D82BCD"/>
    <w:rPr>
      <w:rFonts w:ascii="Cambria" w:eastAsia="Times New Roman" w:hAnsi="Cambria" w:cs="Times New Roman"/>
      <w:i/>
      <w:iCs/>
      <w:color w:val="404040"/>
      <w:sz w:val="20"/>
      <w:lang w:val="en-GB"/>
    </w:rPr>
  </w:style>
  <w:style w:type="character" w:customStyle="1" w:styleId="Ttulo8Car">
    <w:name w:val="Título 8 Car"/>
    <w:basedOn w:val="Fuentedeprrafopredeter"/>
    <w:link w:val="Ttulo8"/>
    <w:uiPriority w:val="9"/>
    <w:semiHidden/>
    <w:rsid w:val="00D82BCD"/>
    <w:rPr>
      <w:rFonts w:ascii="Cambria" w:eastAsia="Times New Roman" w:hAnsi="Cambria" w:cs="Times New Roman"/>
      <w:color w:val="404040"/>
      <w:sz w:val="20"/>
      <w:szCs w:val="20"/>
      <w:lang w:val="en-GB"/>
    </w:rPr>
  </w:style>
  <w:style w:type="character" w:customStyle="1" w:styleId="Ttulo9Car">
    <w:name w:val="Título 9 Car"/>
    <w:basedOn w:val="Fuentedeprrafopredeter"/>
    <w:link w:val="Ttulo9"/>
    <w:uiPriority w:val="9"/>
    <w:semiHidden/>
    <w:rsid w:val="00D82BCD"/>
    <w:rPr>
      <w:rFonts w:ascii="Cambria" w:eastAsia="Times New Roman" w:hAnsi="Cambria" w:cs="Times New Roman"/>
      <w:i/>
      <w:iCs/>
      <w:color w:val="404040"/>
      <w:sz w:val="20"/>
      <w:szCs w:val="20"/>
      <w:lang w:val="en-GB"/>
    </w:rPr>
  </w:style>
  <w:style w:type="character" w:styleId="Textoennegrita">
    <w:name w:val="Strong"/>
    <w:uiPriority w:val="99"/>
    <w:qFormat/>
    <w:rsid w:val="00BB0724"/>
    <w:rPr>
      <w:rFonts w:ascii="Calibri" w:hAnsi="Calibri"/>
      <w:b w:val="0"/>
      <w:bCs/>
      <w:color w:val="262626"/>
    </w:rPr>
  </w:style>
  <w:style w:type="paragraph" w:styleId="Encabezado">
    <w:name w:val="header"/>
    <w:basedOn w:val="Normal"/>
    <w:link w:val="EncabezadoCar"/>
    <w:uiPriority w:val="99"/>
    <w:unhideWhenUsed/>
    <w:rsid w:val="004B5C44"/>
    <w:pPr>
      <w:tabs>
        <w:tab w:val="center" w:pos="4513"/>
        <w:tab w:val="right" w:pos="9026"/>
      </w:tabs>
      <w:spacing w:before="0" w:after="0" w:line="240" w:lineRule="auto"/>
    </w:pPr>
  </w:style>
  <w:style w:type="character" w:customStyle="1" w:styleId="EncabezadoCar">
    <w:name w:val="Encabezado Car"/>
    <w:basedOn w:val="Fuentedeprrafopredeter"/>
    <w:link w:val="Encabezado"/>
    <w:uiPriority w:val="99"/>
    <w:rsid w:val="004B5C44"/>
    <w:rPr>
      <w:rFonts w:ascii="Segoe UI" w:hAnsi="Segoe UI"/>
      <w:noProof/>
      <w:color w:val="313F4B"/>
    </w:rPr>
  </w:style>
  <w:style w:type="paragraph" w:customStyle="1" w:styleId="Cover-clientedescripcin">
    <w:name w:val="Cover - cliente descripción"/>
    <w:basedOn w:val="Cover-cliente"/>
    <w:link w:val="Cover-clientedescripcinCar"/>
    <w:rsid w:val="00A3027D"/>
    <w:pPr>
      <w:spacing w:line="640" w:lineRule="exact"/>
    </w:pPr>
    <w:rPr>
      <w:b w:val="0"/>
      <w:sz w:val="56"/>
    </w:rPr>
  </w:style>
  <w:style w:type="paragraph" w:styleId="Piedepgina">
    <w:name w:val="footer"/>
    <w:basedOn w:val="Normal"/>
    <w:link w:val="PiedepginaCar"/>
    <w:autoRedefine/>
    <w:uiPriority w:val="99"/>
    <w:unhideWhenUsed/>
    <w:rsid w:val="00FD4788"/>
    <w:pPr>
      <w:tabs>
        <w:tab w:val="center" w:pos="4513"/>
        <w:tab w:val="right" w:pos="9026"/>
      </w:tabs>
      <w:spacing w:before="0" w:after="0" w:line="200" w:lineRule="exact"/>
    </w:pPr>
    <w:rPr>
      <w:sz w:val="16"/>
    </w:rPr>
  </w:style>
  <w:style w:type="character" w:customStyle="1" w:styleId="PiedepginaCar">
    <w:name w:val="Pie de página Car"/>
    <w:basedOn w:val="Fuentedeprrafopredeter"/>
    <w:link w:val="Piedepgina"/>
    <w:uiPriority w:val="99"/>
    <w:rsid w:val="00FD4788"/>
    <w:rPr>
      <w:rFonts w:ascii="Segoe UI Semilight" w:hAnsi="Segoe UI Semilight"/>
      <w:noProof/>
      <w:sz w:val="16"/>
    </w:rPr>
  </w:style>
  <w:style w:type="paragraph" w:customStyle="1" w:styleId="ListaBullet">
    <w:name w:val="Lista Bullet"/>
    <w:basedOn w:val="Prrafodelista"/>
    <w:link w:val="ListaBulletCar"/>
    <w:qFormat/>
    <w:rsid w:val="00C566E1"/>
    <w:pPr>
      <w:numPr>
        <w:numId w:val="37"/>
      </w:numPr>
      <w:spacing w:before="120" w:after="120" w:line="240" w:lineRule="atLeast"/>
      <w:ind w:left="697" w:hanging="357"/>
      <w:contextualSpacing w:val="0"/>
    </w:pPr>
    <w:rPr>
      <w:rFonts w:eastAsia="Calibri" w:cs="Times New Roman"/>
      <w:noProof w:val="0"/>
      <w:lang w:val="en-GB"/>
    </w:rPr>
  </w:style>
  <w:style w:type="paragraph" w:customStyle="1" w:styleId="Bullet2">
    <w:name w:val="Bullet 2"/>
    <w:basedOn w:val="Prrafodelista"/>
    <w:autoRedefine/>
    <w:uiPriority w:val="2"/>
    <w:qFormat/>
    <w:rsid w:val="002C68FF"/>
    <w:pPr>
      <w:numPr>
        <w:numId w:val="34"/>
      </w:numPr>
      <w:tabs>
        <w:tab w:val="num" w:pos="1440"/>
      </w:tabs>
      <w:spacing w:before="120" w:after="120" w:line="240" w:lineRule="exact"/>
      <w:contextualSpacing w:val="0"/>
    </w:pPr>
    <w:rPr>
      <w:rFonts w:eastAsia="Calibri" w:cs="Times New Roman"/>
      <w:noProof w:val="0"/>
      <w:lang w:val="en-GB"/>
    </w:rPr>
  </w:style>
  <w:style w:type="paragraph" w:customStyle="1" w:styleId="Bullet3">
    <w:name w:val="Bullet 3"/>
    <w:basedOn w:val="Prrafodelista"/>
    <w:uiPriority w:val="2"/>
    <w:qFormat/>
    <w:rsid w:val="003E46E0"/>
    <w:pPr>
      <w:tabs>
        <w:tab w:val="num" w:pos="2160"/>
      </w:tabs>
      <w:spacing w:before="120" w:after="120" w:line="240" w:lineRule="atLeast"/>
      <w:ind w:left="2154" w:hanging="357"/>
      <w:contextualSpacing w:val="0"/>
    </w:pPr>
    <w:rPr>
      <w:rFonts w:eastAsia="Calibri" w:cs="Times New Roman"/>
      <w:noProof w:val="0"/>
      <w:lang w:val="en-GB"/>
    </w:rPr>
  </w:style>
  <w:style w:type="character" w:customStyle="1" w:styleId="ListaBulletCar">
    <w:name w:val="Lista Bullet Car"/>
    <w:basedOn w:val="Fuentedeprrafopredeter"/>
    <w:link w:val="ListaBullet"/>
    <w:locked/>
    <w:rsid w:val="00C566E1"/>
    <w:rPr>
      <w:rFonts w:ascii="Calibri" w:eastAsia="Calibri" w:hAnsi="Calibri" w:cs="Times New Roman"/>
      <w:color w:val="313F4B"/>
      <w:lang w:val="en-GB"/>
    </w:rPr>
  </w:style>
  <w:style w:type="paragraph" w:styleId="Prrafodelista">
    <w:name w:val="List Paragraph"/>
    <w:aliases w:val="Listado puntos"/>
    <w:basedOn w:val="Normal"/>
    <w:next w:val="Normal"/>
    <w:autoRedefine/>
    <w:uiPriority w:val="34"/>
    <w:qFormat/>
    <w:rsid w:val="0071045D"/>
    <w:pPr>
      <w:numPr>
        <w:numId w:val="340"/>
      </w:numPr>
      <w:contextualSpacing/>
    </w:pPr>
    <w:rPr>
      <w:bCs/>
    </w:rPr>
  </w:style>
  <w:style w:type="table" w:styleId="Tablaconcuadrcula">
    <w:name w:val="Table Grid"/>
    <w:aliases w:val="Tabla Altia 04"/>
    <w:basedOn w:val="Tablanormal"/>
    <w:uiPriority w:val="59"/>
    <w:rsid w:val="002A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Left">
    <w:name w:val="Table Row Left"/>
    <w:basedOn w:val="Normal"/>
    <w:link w:val="TableRowLeftCar"/>
    <w:qFormat/>
    <w:rsid w:val="00154299"/>
    <w:pPr>
      <w:spacing w:before="120" w:after="120"/>
    </w:pPr>
  </w:style>
  <w:style w:type="paragraph" w:customStyle="1" w:styleId="TableTitle">
    <w:name w:val="Table Title"/>
    <w:basedOn w:val="TableRowLeft"/>
    <w:link w:val="TableTitleCar"/>
    <w:autoRedefine/>
    <w:qFormat/>
    <w:rsid w:val="00CE35AD"/>
    <w:pPr>
      <w:pBdr>
        <w:top w:val="nil"/>
        <w:left w:val="nil"/>
        <w:bottom w:val="nil"/>
        <w:right w:val="nil"/>
        <w:between w:val="nil"/>
      </w:pBdr>
      <w:spacing w:before="100" w:after="100"/>
    </w:pPr>
    <w:rPr>
      <w:rFonts w:cs="Segoe UI Semibold"/>
      <w:b/>
    </w:rPr>
  </w:style>
  <w:style w:type="character" w:customStyle="1" w:styleId="TableRowLeftCar">
    <w:name w:val="Table Row Left Car"/>
    <w:basedOn w:val="Fuentedeprrafopredeter"/>
    <w:link w:val="TableRowLeft"/>
    <w:rsid w:val="00154299"/>
    <w:rPr>
      <w:rFonts w:ascii="Segoe UI Semilight" w:hAnsi="Segoe UI Semilight"/>
      <w:noProof/>
      <w:color w:val="666666"/>
      <w:sz w:val="20"/>
    </w:rPr>
  </w:style>
  <w:style w:type="character" w:styleId="Refdecomentario">
    <w:name w:val="annotation reference"/>
    <w:basedOn w:val="Fuentedeprrafopredeter"/>
    <w:uiPriority w:val="99"/>
    <w:semiHidden/>
    <w:unhideWhenUsed/>
    <w:rsid w:val="00E904CD"/>
    <w:rPr>
      <w:sz w:val="16"/>
      <w:szCs w:val="16"/>
    </w:rPr>
  </w:style>
  <w:style w:type="character" w:customStyle="1" w:styleId="TableTitleCar">
    <w:name w:val="Table Title Car"/>
    <w:basedOn w:val="Fuentedeprrafopredeter"/>
    <w:link w:val="TableTitle"/>
    <w:rsid w:val="00CE35AD"/>
    <w:rPr>
      <w:rFonts w:ascii="Calibri" w:hAnsi="Calibri" w:cs="Segoe UI Semibold"/>
      <w:b/>
      <w:noProof/>
      <w:color w:val="313F4B"/>
    </w:rPr>
  </w:style>
  <w:style w:type="paragraph" w:styleId="Textocomentario">
    <w:name w:val="annotation text"/>
    <w:basedOn w:val="Normal"/>
    <w:link w:val="TextocomentarioCar"/>
    <w:uiPriority w:val="99"/>
    <w:semiHidden/>
    <w:unhideWhenUsed/>
    <w:rsid w:val="00E904CD"/>
    <w:pPr>
      <w:spacing w:line="240" w:lineRule="auto"/>
    </w:pPr>
  </w:style>
  <w:style w:type="character" w:customStyle="1" w:styleId="TextocomentarioCar">
    <w:name w:val="Texto comentario Car"/>
    <w:basedOn w:val="Fuentedeprrafopredeter"/>
    <w:link w:val="Textocomentario"/>
    <w:uiPriority w:val="99"/>
    <w:semiHidden/>
    <w:rsid w:val="00E904CD"/>
    <w:rPr>
      <w:rFonts w:ascii="Segoe UI Semilight" w:hAnsi="Segoe UI Semilight"/>
      <w:noProof/>
      <w:color w:val="666666"/>
      <w:sz w:val="20"/>
      <w:szCs w:val="20"/>
    </w:rPr>
  </w:style>
  <w:style w:type="paragraph" w:styleId="Asuntodelcomentario">
    <w:name w:val="annotation subject"/>
    <w:basedOn w:val="Textocomentario"/>
    <w:next w:val="Textocomentario"/>
    <w:link w:val="AsuntodelcomentarioCar"/>
    <w:uiPriority w:val="99"/>
    <w:semiHidden/>
    <w:unhideWhenUsed/>
    <w:rsid w:val="00E904CD"/>
    <w:rPr>
      <w:b/>
      <w:bCs/>
    </w:rPr>
  </w:style>
  <w:style w:type="character" w:customStyle="1" w:styleId="AsuntodelcomentarioCar">
    <w:name w:val="Asunto del comentario Car"/>
    <w:basedOn w:val="TextocomentarioCar"/>
    <w:link w:val="Asuntodelcomentario"/>
    <w:uiPriority w:val="99"/>
    <w:semiHidden/>
    <w:rsid w:val="00E904CD"/>
    <w:rPr>
      <w:rFonts w:ascii="Segoe UI Semilight" w:hAnsi="Segoe UI Semilight"/>
      <w:b/>
      <w:bCs/>
      <w:noProof/>
      <w:color w:val="666666"/>
      <w:sz w:val="20"/>
      <w:szCs w:val="20"/>
    </w:rPr>
  </w:style>
  <w:style w:type="paragraph" w:customStyle="1" w:styleId="TableBullet">
    <w:name w:val="Table Bullet"/>
    <w:basedOn w:val="ListaBullet"/>
    <w:link w:val="TableBulletCar"/>
    <w:qFormat/>
    <w:rsid w:val="004965D7"/>
    <w:pPr>
      <w:numPr>
        <w:numId w:val="35"/>
      </w:numPr>
      <w:ind w:left="357" w:hanging="357"/>
    </w:pPr>
  </w:style>
  <w:style w:type="paragraph" w:customStyle="1" w:styleId="TableNumeros">
    <w:name w:val="Table Numeros"/>
    <w:basedOn w:val="TableBullet"/>
    <w:link w:val="TableNumerosCar"/>
    <w:qFormat/>
    <w:rsid w:val="000E6399"/>
    <w:pPr>
      <w:numPr>
        <w:numId w:val="0"/>
      </w:numPr>
      <w:tabs>
        <w:tab w:val="num" w:pos="720"/>
      </w:tabs>
      <w:ind w:left="227" w:hanging="227"/>
    </w:pPr>
  </w:style>
  <w:style w:type="character" w:customStyle="1" w:styleId="TableBulletCar">
    <w:name w:val="Table Bullet Car"/>
    <w:basedOn w:val="ListaBulletCar"/>
    <w:link w:val="TableBullet"/>
    <w:rsid w:val="004965D7"/>
    <w:rPr>
      <w:rFonts w:ascii="Calibri" w:eastAsia="Calibri" w:hAnsi="Calibri" w:cs="Times New Roman"/>
      <w:color w:val="313F4B"/>
      <w:lang w:val="en-GB"/>
    </w:rPr>
  </w:style>
  <w:style w:type="paragraph" w:styleId="NormalWeb">
    <w:name w:val="Normal (Web)"/>
    <w:basedOn w:val="Normal"/>
    <w:uiPriority w:val="99"/>
    <w:unhideWhenUsed/>
    <w:rsid w:val="00872834"/>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paragraph" w:customStyle="1" w:styleId="HeaderTitulo">
    <w:name w:val="Header Titulo"/>
    <w:basedOn w:val="Normal"/>
    <w:link w:val="HeaderTituloCar"/>
    <w:autoRedefine/>
    <w:qFormat/>
    <w:rsid w:val="000261CF"/>
    <w:pPr>
      <w:widowControl w:val="0"/>
      <w:pBdr>
        <w:top w:val="nil"/>
        <w:left w:val="nil"/>
        <w:bottom w:val="nil"/>
        <w:right w:val="nil"/>
        <w:between w:val="nil"/>
      </w:pBdr>
      <w:tabs>
        <w:tab w:val="left" w:pos="7936"/>
      </w:tabs>
      <w:spacing w:before="0" w:after="0" w:line="240" w:lineRule="exact"/>
      <w:ind w:right="567"/>
      <w:jc w:val="right"/>
    </w:pPr>
    <w:rPr>
      <w:rFonts w:asciiTheme="minorHAnsi" w:hAnsiTheme="minorHAnsi" w:cstheme="minorHAnsi"/>
      <w:b/>
      <w:color w:val="003A8D"/>
      <w:sz w:val="18"/>
      <w:szCs w:val="18"/>
    </w:rPr>
  </w:style>
  <w:style w:type="character" w:customStyle="1" w:styleId="TableNumerosCar">
    <w:name w:val="Table Numeros Car"/>
    <w:basedOn w:val="Fuentedeprrafopredeter"/>
    <w:link w:val="TableNumeros"/>
    <w:rsid w:val="00FF49A3"/>
    <w:rPr>
      <w:rFonts w:ascii="Segoe UI Semilight" w:eastAsia="Calibri" w:hAnsi="Segoe UI Semilight" w:cs="Times New Roman"/>
      <w:noProof/>
      <w:lang w:val="en-GB"/>
    </w:rPr>
  </w:style>
  <w:style w:type="character" w:styleId="Textodelmarcadordeposicin">
    <w:name w:val="Placeholder Text"/>
    <w:basedOn w:val="Fuentedeprrafopredeter"/>
    <w:uiPriority w:val="99"/>
    <w:semiHidden/>
    <w:rsid w:val="00562D9E"/>
    <w:rPr>
      <w:color w:val="808080"/>
    </w:rPr>
  </w:style>
  <w:style w:type="paragraph" w:styleId="Citadestacada">
    <w:name w:val="Intense Quote"/>
    <w:basedOn w:val="Normal"/>
    <w:next w:val="Normal"/>
    <w:link w:val="CitadestacadaCar"/>
    <w:autoRedefine/>
    <w:uiPriority w:val="30"/>
    <w:qFormat/>
    <w:rsid w:val="0042142C"/>
    <w:pPr>
      <w:pBdr>
        <w:top w:val="single" w:sz="8" w:space="12" w:color="1EA3CD"/>
      </w:pBdr>
      <w:shd w:val="clear" w:color="auto" w:fill="F7F7F7"/>
      <w:spacing w:before="440" w:after="440"/>
      <w:jc w:val="center"/>
    </w:pPr>
    <w:rPr>
      <w:rFonts w:cs="Segoe UI Semilight"/>
      <w:i/>
      <w:iCs/>
      <w:color w:val="7F7F7F" w:themeColor="text1" w:themeTint="80"/>
    </w:rPr>
  </w:style>
  <w:style w:type="paragraph" w:styleId="Subttulo">
    <w:name w:val="Subtitle"/>
    <w:basedOn w:val="Normal"/>
    <w:next w:val="Normal"/>
    <w:link w:val="SubttuloCar"/>
    <w:uiPriority w:val="11"/>
    <w:qFormat/>
    <w:rsid w:val="00FF49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itadestacadaCar">
    <w:name w:val="Cita destacada Car"/>
    <w:basedOn w:val="Fuentedeprrafopredeter"/>
    <w:link w:val="Citadestacada"/>
    <w:uiPriority w:val="30"/>
    <w:rsid w:val="0042142C"/>
    <w:rPr>
      <w:rFonts w:ascii="Calibri" w:hAnsi="Calibri" w:cs="Segoe UI Semilight"/>
      <w:i/>
      <w:iCs/>
      <w:noProof/>
      <w:color w:val="7F7F7F" w:themeColor="text1" w:themeTint="80"/>
      <w:shd w:val="clear" w:color="auto" w:fill="F7F7F7"/>
    </w:rPr>
  </w:style>
  <w:style w:type="paragraph" w:customStyle="1" w:styleId="FooterLeft">
    <w:name w:val="Footer Left"/>
    <w:basedOn w:val="Piedepgina"/>
    <w:link w:val="FooterLeftCar"/>
    <w:autoRedefine/>
    <w:qFormat/>
    <w:rsid w:val="00BA048B"/>
  </w:style>
  <w:style w:type="character" w:customStyle="1" w:styleId="SubttuloCar">
    <w:name w:val="Subtítulo Car"/>
    <w:basedOn w:val="Fuentedeprrafopredeter"/>
    <w:link w:val="Subttulo"/>
    <w:uiPriority w:val="11"/>
    <w:rsid w:val="00FF49A3"/>
    <w:rPr>
      <w:rFonts w:asciiTheme="minorHAnsi" w:eastAsiaTheme="minorEastAsia" w:hAnsiTheme="minorHAnsi" w:cstheme="minorBidi"/>
      <w:noProof/>
      <w:color w:val="5A5A5A" w:themeColor="text1" w:themeTint="A5"/>
      <w:spacing w:val="15"/>
      <w:sz w:val="22"/>
      <w:szCs w:val="22"/>
    </w:rPr>
  </w:style>
  <w:style w:type="paragraph" w:customStyle="1" w:styleId="FooterRight">
    <w:name w:val="Footer Right"/>
    <w:basedOn w:val="FooterLeft"/>
    <w:link w:val="FooterRightCar"/>
    <w:autoRedefine/>
    <w:qFormat/>
    <w:rsid w:val="00E64AB9"/>
    <w:pPr>
      <w:spacing w:before="100"/>
      <w:jc w:val="right"/>
    </w:pPr>
  </w:style>
  <w:style w:type="character" w:customStyle="1" w:styleId="FooterLeftCar">
    <w:name w:val="Footer Left Car"/>
    <w:basedOn w:val="Fuentedeprrafopredeter"/>
    <w:link w:val="FooterLeft"/>
    <w:rsid w:val="00BA048B"/>
    <w:rPr>
      <w:rFonts w:ascii="Segoe UI" w:hAnsi="Segoe UI"/>
      <w:noProof/>
      <w:color w:val="313F4B"/>
      <w:sz w:val="16"/>
    </w:rPr>
  </w:style>
  <w:style w:type="character" w:customStyle="1" w:styleId="FooterRightCar">
    <w:name w:val="Footer Right Car"/>
    <w:basedOn w:val="Fuentedeprrafopredeter"/>
    <w:link w:val="FooterRight"/>
    <w:rsid w:val="00E64AB9"/>
    <w:rPr>
      <w:rFonts w:ascii="Segoe UI" w:hAnsi="Segoe UI"/>
      <w:noProof/>
      <w:color w:val="313F4B"/>
      <w:sz w:val="16"/>
    </w:rPr>
  </w:style>
  <w:style w:type="paragraph" w:customStyle="1" w:styleId="SubTitulo">
    <w:name w:val="SubTitulo"/>
    <w:basedOn w:val="Normal"/>
    <w:link w:val="SubTituloCar"/>
    <w:qFormat/>
    <w:rsid w:val="00873428"/>
    <w:rPr>
      <w:rFonts w:ascii="Segoe UI Semibold" w:hAnsi="Segoe UI Semibold" w:cs="Segoe UI Semibold"/>
      <w:color w:val="262626" w:themeColor="text1" w:themeTint="D9"/>
    </w:rPr>
  </w:style>
  <w:style w:type="paragraph" w:styleId="Cita">
    <w:name w:val="Quote"/>
    <w:basedOn w:val="Normal"/>
    <w:next w:val="Normal"/>
    <w:link w:val="CitaCar"/>
    <w:autoRedefine/>
    <w:uiPriority w:val="29"/>
    <w:qFormat/>
    <w:rsid w:val="00136C2E"/>
    <w:pPr>
      <w:numPr>
        <w:numId w:val="26"/>
      </w:numPr>
      <w:spacing w:before="720" w:after="160"/>
      <w:ind w:left="1305" w:right="1418" w:hanging="454"/>
      <w:jc w:val="center"/>
    </w:pPr>
    <w:rPr>
      <w:rFonts w:ascii="Georgia" w:hAnsi="Georgia"/>
      <w:i/>
      <w:iCs/>
      <w:color w:val="1EA3CD"/>
      <w:szCs w:val="26"/>
    </w:rPr>
  </w:style>
  <w:style w:type="character" w:customStyle="1" w:styleId="SubTituloCar">
    <w:name w:val="SubTitulo Car"/>
    <w:basedOn w:val="Fuentedeprrafopredeter"/>
    <w:link w:val="SubTitulo"/>
    <w:rsid w:val="00873428"/>
    <w:rPr>
      <w:rFonts w:ascii="Segoe UI Semibold" w:hAnsi="Segoe UI Semibold" w:cs="Segoe UI Semibold"/>
      <w:noProof/>
      <w:color w:val="262626" w:themeColor="text1" w:themeTint="D9"/>
      <w:sz w:val="20"/>
    </w:rPr>
  </w:style>
  <w:style w:type="character" w:customStyle="1" w:styleId="CitaCar">
    <w:name w:val="Cita Car"/>
    <w:basedOn w:val="Fuentedeprrafopredeter"/>
    <w:link w:val="Cita"/>
    <w:uiPriority w:val="29"/>
    <w:rsid w:val="00136C2E"/>
    <w:rPr>
      <w:rFonts w:ascii="Georgia" w:hAnsi="Georgia"/>
      <w:i/>
      <w:iCs/>
      <w:noProof/>
      <w:color w:val="1EA3CD"/>
      <w:szCs w:val="26"/>
    </w:rPr>
  </w:style>
  <w:style w:type="character" w:styleId="nfasissutil">
    <w:name w:val="Subtle Emphasis"/>
    <w:basedOn w:val="Fuentedeprrafopredeter"/>
    <w:uiPriority w:val="19"/>
    <w:qFormat/>
    <w:rsid w:val="00FF49A3"/>
    <w:rPr>
      <w:i/>
      <w:iCs/>
      <w:color w:val="404040" w:themeColor="text1" w:themeTint="BF"/>
    </w:rPr>
  </w:style>
  <w:style w:type="character" w:customStyle="1" w:styleId="Cover-clientedescripcinCar">
    <w:name w:val="Cover - cliente descripción Car"/>
    <w:basedOn w:val="Cover-clienteCar"/>
    <w:link w:val="Cover-clientedescripcin"/>
    <w:rsid w:val="00A3027D"/>
    <w:rPr>
      <w:rFonts w:ascii="Segoe UI" w:hAnsi="Segoe UI"/>
      <w:b w:val="0"/>
      <w:noProof/>
      <w:color w:val="1D41CF"/>
      <w:position w:val="6"/>
      <w:sz w:val="56"/>
      <w:szCs w:val="96"/>
    </w:rPr>
  </w:style>
  <w:style w:type="character" w:customStyle="1" w:styleId="HeaderTituloCar">
    <w:name w:val="Header Titulo Car"/>
    <w:basedOn w:val="Fuentedeprrafopredeter"/>
    <w:link w:val="HeaderTitulo"/>
    <w:rsid w:val="000261CF"/>
    <w:rPr>
      <w:rFonts w:asciiTheme="minorHAnsi" w:hAnsiTheme="minorHAnsi" w:cstheme="minorHAnsi"/>
      <w:b/>
      <w:noProof/>
      <w:color w:val="003A8D"/>
      <w:sz w:val="18"/>
      <w:szCs w:val="18"/>
    </w:rPr>
  </w:style>
  <w:style w:type="paragraph" w:customStyle="1" w:styleId="Header-SubTitle">
    <w:name w:val="Header - SubTitle"/>
    <w:basedOn w:val="Normal"/>
    <w:link w:val="Header-SubTitleCar"/>
    <w:qFormat/>
    <w:rsid w:val="005E4502"/>
    <w:pPr>
      <w:pBdr>
        <w:top w:val="nil"/>
        <w:left w:val="nil"/>
        <w:bottom w:val="nil"/>
        <w:right w:val="nil"/>
        <w:between w:val="nil"/>
      </w:pBdr>
      <w:tabs>
        <w:tab w:val="center" w:pos="4513"/>
        <w:tab w:val="right" w:pos="9026"/>
      </w:tabs>
      <w:spacing w:before="0" w:after="200" w:line="240" w:lineRule="auto"/>
    </w:pPr>
    <w:rPr>
      <w:rFonts w:cs="Segoe UI Semibold"/>
      <w:b/>
      <w:color w:val="1EA3CD"/>
      <w:sz w:val="15"/>
      <w:szCs w:val="15"/>
    </w:rPr>
  </w:style>
  <w:style w:type="paragraph" w:customStyle="1" w:styleId="Listaguion">
    <w:name w:val="Lista guion"/>
    <w:basedOn w:val="Normal"/>
    <w:link w:val="ListaguionCar"/>
    <w:autoRedefine/>
    <w:qFormat/>
    <w:rsid w:val="008975D8"/>
    <w:pPr>
      <w:numPr>
        <w:numId w:val="24"/>
      </w:numPr>
      <w:pBdr>
        <w:top w:val="nil"/>
        <w:left w:val="nil"/>
        <w:bottom w:val="nil"/>
        <w:right w:val="nil"/>
        <w:between w:val="nil"/>
      </w:pBdr>
      <w:spacing w:before="120" w:after="120" w:line="240" w:lineRule="exact"/>
    </w:pPr>
  </w:style>
  <w:style w:type="character" w:customStyle="1" w:styleId="Header-SubTitleCar">
    <w:name w:val="Header - SubTitle Car"/>
    <w:basedOn w:val="Fuentedeprrafopredeter"/>
    <w:link w:val="Header-SubTitle"/>
    <w:rsid w:val="005E4502"/>
    <w:rPr>
      <w:rFonts w:ascii="Calibri" w:hAnsi="Calibri" w:cs="Segoe UI Semibold"/>
      <w:b/>
      <w:noProof/>
      <w:color w:val="1EA3CD"/>
      <w:sz w:val="15"/>
      <w:szCs w:val="15"/>
    </w:rPr>
  </w:style>
  <w:style w:type="paragraph" w:customStyle="1" w:styleId="Listadisco">
    <w:name w:val="Lista disco"/>
    <w:basedOn w:val="Normal"/>
    <w:link w:val="ListadiscoCar"/>
    <w:autoRedefine/>
    <w:qFormat/>
    <w:rsid w:val="00AB136A"/>
    <w:pPr>
      <w:numPr>
        <w:numId w:val="36"/>
      </w:numPr>
      <w:pBdr>
        <w:top w:val="nil"/>
        <w:left w:val="nil"/>
        <w:bottom w:val="nil"/>
        <w:right w:val="nil"/>
        <w:between w:val="nil"/>
      </w:pBdr>
      <w:spacing w:before="120" w:after="120" w:line="240" w:lineRule="exact"/>
    </w:pPr>
  </w:style>
  <w:style w:type="character" w:customStyle="1" w:styleId="ListaguionCar">
    <w:name w:val="Lista guion Car"/>
    <w:basedOn w:val="Fuentedeprrafopredeter"/>
    <w:link w:val="Listaguion"/>
    <w:rsid w:val="008975D8"/>
    <w:rPr>
      <w:rFonts w:ascii="Calibri" w:hAnsi="Calibri"/>
      <w:noProof/>
      <w:color w:val="313F4B"/>
    </w:rPr>
  </w:style>
  <w:style w:type="paragraph" w:customStyle="1" w:styleId="Descargarfile">
    <w:name w:val="Descargar file"/>
    <w:basedOn w:val="Normal"/>
    <w:link w:val="DescargarfileCar"/>
    <w:autoRedefine/>
    <w:qFormat/>
    <w:rsid w:val="003504FC"/>
    <w:pPr>
      <w:numPr>
        <w:numId w:val="25"/>
      </w:numPr>
      <w:ind w:left="227" w:hanging="227"/>
    </w:pPr>
    <w:rPr>
      <w:b/>
    </w:rPr>
  </w:style>
  <w:style w:type="character" w:customStyle="1" w:styleId="ListadiscoCar">
    <w:name w:val="Lista disco Car"/>
    <w:basedOn w:val="Fuentedeprrafopredeter"/>
    <w:link w:val="Listadisco"/>
    <w:rsid w:val="00B718CC"/>
    <w:rPr>
      <w:rFonts w:ascii="Segoe UI" w:hAnsi="Segoe UI"/>
      <w:noProof/>
      <w:color w:val="313F4B"/>
    </w:rPr>
  </w:style>
  <w:style w:type="paragraph" w:customStyle="1" w:styleId="Cita-Autor">
    <w:name w:val="Cita - Autor"/>
    <w:basedOn w:val="Normal"/>
    <w:link w:val="Cita-AutorCar"/>
    <w:autoRedefine/>
    <w:qFormat/>
    <w:rsid w:val="00BB0724"/>
    <w:pPr>
      <w:spacing w:before="0" w:after="0"/>
      <w:jc w:val="center"/>
    </w:pPr>
    <w:rPr>
      <w:rFonts w:ascii="Georgia" w:hAnsi="Georgia"/>
      <w:b/>
      <w:bCs/>
      <w:i/>
      <w:color w:val="BFBFBF" w:themeColor="background1" w:themeShade="BF"/>
      <w:position w:val="8"/>
      <w:lang w:val="en-US"/>
    </w:rPr>
  </w:style>
  <w:style w:type="paragraph" w:styleId="TtuloTDC">
    <w:name w:val="TOC Heading"/>
    <w:basedOn w:val="Ttulo1"/>
    <w:next w:val="Normal"/>
    <w:uiPriority w:val="39"/>
    <w:unhideWhenUsed/>
    <w:qFormat/>
    <w:rsid w:val="00BB0724"/>
    <w:pPr>
      <w:numPr>
        <w:numId w:val="0"/>
      </w:numPr>
      <w:spacing w:before="240" w:after="0" w:line="259" w:lineRule="auto"/>
      <w:outlineLvl w:val="9"/>
    </w:pPr>
    <w:rPr>
      <w:rFonts w:eastAsiaTheme="majorEastAsia" w:cstheme="majorBidi"/>
      <w:bCs/>
      <w:noProof w:val="0"/>
      <w:color w:val="2F5496" w:themeColor="accent1" w:themeShade="BF"/>
    </w:rPr>
  </w:style>
  <w:style w:type="paragraph" w:styleId="TDC1">
    <w:name w:val="toc 1"/>
    <w:basedOn w:val="Normal"/>
    <w:next w:val="Normal"/>
    <w:autoRedefine/>
    <w:uiPriority w:val="39"/>
    <w:unhideWhenUsed/>
    <w:qFormat/>
    <w:rsid w:val="0054389D"/>
    <w:pPr>
      <w:tabs>
        <w:tab w:val="right" w:pos="8495"/>
      </w:tabs>
      <w:spacing w:after="160" w:line="280" w:lineRule="exact"/>
      <w:ind w:left="340" w:hanging="340"/>
    </w:pPr>
    <w:rPr>
      <w:rFonts w:eastAsiaTheme="minorEastAsia" w:cs="Calibri"/>
      <w:color w:val="003A8D"/>
      <w:sz w:val="32"/>
      <w:szCs w:val="32"/>
    </w:rPr>
  </w:style>
  <w:style w:type="paragraph" w:styleId="TDC2">
    <w:name w:val="toc 2"/>
    <w:basedOn w:val="Normal"/>
    <w:next w:val="Normal"/>
    <w:autoRedefine/>
    <w:uiPriority w:val="39"/>
    <w:unhideWhenUsed/>
    <w:qFormat/>
    <w:rsid w:val="00CF665A"/>
    <w:pPr>
      <w:spacing w:before="0" w:after="160" w:line="240" w:lineRule="exact"/>
      <w:ind w:left="794" w:hanging="340"/>
    </w:pPr>
  </w:style>
  <w:style w:type="paragraph" w:styleId="TDC3">
    <w:name w:val="toc 3"/>
    <w:basedOn w:val="Normal"/>
    <w:next w:val="Normal"/>
    <w:autoRedefine/>
    <w:uiPriority w:val="39"/>
    <w:unhideWhenUsed/>
    <w:qFormat/>
    <w:rsid w:val="00D63BF3"/>
    <w:pPr>
      <w:tabs>
        <w:tab w:val="left" w:pos="1418"/>
        <w:tab w:val="right" w:pos="8495"/>
      </w:tabs>
      <w:spacing w:before="120" w:after="120" w:line="280" w:lineRule="exact"/>
      <w:ind w:left="1276" w:hanging="425"/>
    </w:pPr>
    <w:rPr>
      <w:rFonts w:asciiTheme="minorHAnsi" w:eastAsiaTheme="minorEastAsia" w:hAnsiTheme="minorHAnsi" w:cstheme="minorBidi"/>
      <w:color w:val="1EA3CD"/>
      <w:sz w:val="22"/>
      <w:szCs w:val="22"/>
    </w:rPr>
  </w:style>
  <w:style w:type="character" w:styleId="Hipervnculo">
    <w:name w:val="Hyperlink"/>
    <w:aliases w:val="INDICE"/>
    <w:basedOn w:val="Fuentedeprrafopredeter"/>
    <w:uiPriority w:val="99"/>
    <w:unhideWhenUsed/>
    <w:rsid w:val="00DD26CE"/>
    <w:rPr>
      <w:color w:val="0563C1" w:themeColor="hyperlink"/>
      <w:u w:val="single"/>
    </w:rPr>
  </w:style>
  <w:style w:type="paragraph" w:customStyle="1" w:styleId="Listaabc">
    <w:name w:val="Lista abc"/>
    <w:basedOn w:val="Normal"/>
    <w:link w:val="ListaabcCar"/>
    <w:rsid w:val="00FF49A3"/>
    <w:pPr>
      <w:numPr>
        <w:ilvl w:val="1"/>
      </w:numPr>
      <w:tabs>
        <w:tab w:val="num" w:pos="720"/>
      </w:tabs>
      <w:spacing w:before="120" w:after="120" w:line="320" w:lineRule="atLeast"/>
      <w:ind w:left="720" w:hanging="720"/>
    </w:pPr>
    <w:rPr>
      <w:rFonts w:eastAsia="Calibri" w:cs="Times New Roman"/>
      <w:lang w:val="en-GB"/>
    </w:rPr>
  </w:style>
  <w:style w:type="character" w:styleId="Mencinsinresolver">
    <w:name w:val="Unresolved Mention"/>
    <w:basedOn w:val="Fuentedeprrafopredeter"/>
    <w:uiPriority w:val="99"/>
    <w:semiHidden/>
    <w:unhideWhenUsed/>
    <w:rsid w:val="002A0A23"/>
    <w:rPr>
      <w:color w:val="605E5C"/>
      <w:shd w:val="clear" w:color="auto" w:fill="E1DFDD"/>
    </w:rPr>
  </w:style>
  <w:style w:type="character" w:customStyle="1" w:styleId="ListaabcCar">
    <w:name w:val="Lista abc Car"/>
    <w:basedOn w:val="Fuentedeprrafopredeter"/>
    <w:link w:val="Listaabc"/>
    <w:rsid w:val="00FF49A3"/>
    <w:rPr>
      <w:rFonts w:ascii="Segoe UI Semilight" w:eastAsia="Calibri" w:hAnsi="Segoe UI Semilight" w:cs="Times New Roman"/>
      <w:noProof/>
      <w:color w:val="666666"/>
      <w:sz w:val="20"/>
      <w:lang w:val="en-GB"/>
    </w:rPr>
  </w:style>
  <w:style w:type="paragraph" w:customStyle="1" w:styleId="Cita-Cargo">
    <w:name w:val="Cita - Cargo"/>
    <w:basedOn w:val="Cita-Autor"/>
    <w:link w:val="Cita-CargoCar"/>
    <w:qFormat/>
    <w:rsid w:val="00AE7055"/>
    <w:rPr>
      <w:b w:val="0"/>
      <w:bCs w:val="0"/>
      <w:sz w:val="16"/>
      <w:szCs w:val="16"/>
    </w:rPr>
  </w:style>
  <w:style w:type="character" w:customStyle="1" w:styleId="Cita-AutorCar">
    <w:name w:val="Cita - Autor Car"/>
    <w:basedOn w:val="Fuentedeprrafopredeter"/>
    <w:link w:val="Cita-Autor"/>
    <w:rsid w:val="00BB0724"/>
    <w:rPr>
      <w:rFonts w:ascii="Georgia" w:hAnsi="Georgia"/>
      <w:b/>
      <w:bCs/>
      <w:i/>
      <w:noProof/>
      <w:color w:val="BFBFBF" w:themeColor="background1" w:themeShade="BF"/>
      <w:position w:val="8"/>
      <w:lang w:val="en-US"/>
    </w:rPr>
  </w:style>
  <w:style w:type="paragraph" w:styleId="TDC5">
    <w:name w:val="toc 5"/>
    <w:basedOn w:val="Normal"/>
    <w:next w:val="Normal"/>
    <w:autoRedefine/>
    <w:uiPriority w:val="39"/>
    <w:unhideWhenUsed/>
    <w:rsid w:val="00F219F6"/>
    <w:pPr>
      <w:tabs>
        <w:tab w:val="right" w:pos="8495"/>
      </w:tabs>
      <w:spacing w:after="100"/>
      <w:ind w:left="1843" w:hanging="425"/>
    </w:p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top w:w="108" w:type="dxa"/>
        <w:left w:w="108" w:type="dxa"/>
        <w:right w:w="108" w:type="dxa"/>
      </w:tblCellMar>
    </w:tblPr>
  </w:style>
  <w:style w:type="table" w:customStyle="1" w:styleId="a5">
    <w:basedOn w:val="TableNormal"/>
    <w:pPr>
      <w:spacing w:after="0" w:line="240" w:lineRule="auto"/>
    </w:pPr>
    <w:tblPr>
      <w:tblStyleRowBandSize w:val="1"/>
      <w:tblStyleColBandSize w:val="1"/>
      <w:tblCellMar>
        <w:top w:w="108" w:type="dxa"/>
        <w:left w:w="108" w:type="dxa"/>
        <w:right w:w="108" w:type="dxa"/>
      </w:tblCellMar>
    </w:tblPr>
  </w:style>
  <w:style w:type="paragraph" w:customStyle="1" w:styleId="Cover-cliente">
    <w:name w:val="Cover - cliente"/>
    <w:basedOn w:val="Normal"/>
    <w:link w:val="Cover-clienteCar"/>
    <w:autoRedefine/>
    <w:rsid w:val="00FD7128"/>
    <w:pPr>
      <w:pBdr>
        <w:top w:val="nil"/>
        <w:left w:val="nil"/>
        <w:bottom w:val="nil"/>
        <w:right w:val="nil"/>
        <w:between w:val="nil"/>
      </w:pBdr>
      <w:spacing w:before="200" w:after="0" w:line="940" w:lineRule="exact"/>
      <w:contextualSpacing/>
    </w:pPr>
    <w:rPr>
      <w:b/>
      <w:color w:val="003A8D"/>
      <w:position w:val="6"/>
      <w:sz w:val="96"/>
      <w:szCs w:val="96"/>
    </w:rPr>
  </w:style>
  <w:style w:type="character" w:customStyle="1" w:styleId="Cover-clienteCar">
    <w:name w:val="Cover - cliente Car"/>
    <w:basedOn w:val="Fuentedeprrafopredeter"/>
    <w:link w:val="Cover-cliente"/>
    <w:rsid w:val="00FD7128"/>
    <w:rPr>
      <w:rFonts w:ascii="Calibri" w:hAnsi="Calibri"/>
      <w:b/>
      <w:noProof/>
      <w:color w:val="003A8D"/>
      <w:position w:val="6"/>
      <w:sz w:val="96"/>
      <w:szCs w:val="96"/>
    </w:rPr>
  </w:style>
  <w:style w:type="paragraph" w:customStyle="1" w:styleId="Portada-Titulo">
    <w:name w:val="Portada - Titulo"/>
    <w:basedOn w:val="Normal"/>
    <w:next w:val="Normal"/>
    <w:link w:val="Portada-TituloCar"/>
    <w:autoRedefine/>
    <w:qFormat/>
    <w:rsid w:val="00981421"/>
    <w:pPr>
      <w:pBdr>
        <w:top w:val="nil"/>
        <w:left w:val="nil"/>
        <w:bottom w:val="nil"/>
        <w:right w:val="nil"/>
        <w:between w:val="nil"/>
      </w:pBdr>
      <w:spacing w:after="0" w:line="420" w:lineRule="exact"/>
    </w:pPr>
    <w:rPr>
      <w:b/>
      <w:color w:val="003A8D"/>
      <w:spacing w:val="-10"/>
      <w:sz w:val="24"/>
      <w:szCs w:val="16"/>
    </w:rPr>
  </w:style>
  <w:style w:type="character" w:customStyle="1" w:styleId="Portada-TituloCar">
    <w:name w:val="Portada - Titulo Car"/>
    <w:basedOn w:val="Fuentedeprrafopredeter"/>
    <w:link w:val="Portada-Titulo"/>
    <w:rsid w:val="00981421"/>
    <w:rPr>
      <w:rFonts w:ascii="Arial" w:hAnsi="Arial" w:cs="Arial"/>
      <w:b/>
      <w:noProof/>
      <w:color w:val="003A8D"/>
      <w:spacing w:val="-10"/>
      <w:sz w:val="24"/>
      <w:szCs w:val="16"/>
    </w:rPr>
  </w:style>
  <w:style w:type="paragraph" w:customStyle="1" w:styleId="Cover-Titulo">
    <w:name w:val="Cover - Titulo"/>
    <w:basedOn w:val="Portada-Titulo"/>
    <w:next w:val="Normal"/>
    <w:link w:val="Cover-TituloCar"/>
    <w:autoRedefine/>
    <w:rsid w:val="005E4502"/>
    <w:pPr>
      <w:ind w:left="-1985"/>
    </w:pPr>
    <w:rPr>
      <w:b w:val="0"/>
      <w:color w:val="1EA3CD"/>
    </w:rPr>
  </w:style>
  <w:style w:type="paragraph" w:customStyle="1" w:styleId="Cover-Encabezadotabla">
    <w:name w:val="Cover- Encabezado tabla"/>
    <w:basedOn w:val="Normal"/>
    <w:link w:val="Cover-EncabezadotablaCar"/>
    <w:autoRedefine/>
    <w:rsid w:val="00CE35AD"/>
    <w:pPr>
      <w:spacing w:before="0" w:after="0" w:line="1240" w:lineRule="exact"/>
    </w:pPr>
    <w:rPr>
      <w:caps/>
      <w:color w:val="AEAAAA" w:themeColor="background2" w:themeShade="BF"/>
      <w:position w:val="-12"/>
    </w:rPr>
  </w:style>
  <w:style w:type="character" w:customStyle="1" w:styleId="Cover-TituloCar">
    <w:name w:val="Cover - Titulo Car"/>
    <w:basedOn w:val="Portada-TituloCar"/>
    <w:link w:val="Cover-Titulo"/>
    <w:rsid w:val="005E4502"/>
    <w:rPr>
      <w:rFonts w:ascii="Calibri" w:hAnsi="Calibri" w:cs="Arial"/>
      <w:b w:val="0"/>
      <w:noProof/>
      <w:color w:val="1EA3CD"/>
      <w:spacing w:val="-10"/>
      <w:sz w:val="40"/>
      <w:szCs w:val="40"/>
    </w:rPr>
  </w:style>
  <w:style w:type="paragraph" w:customStyle="1" w:styleId="Covertextotabla">
    <w:name w:val="Cover texto tabla"/>
    <w:basedOn w:val="Normal"/>
    <w:link w:val="CovertextotablaCar"/>
    <w:autoRedefine/>
    <w:rsid w:val="00CE35AD"/>
    <w:pPr>
      <w:spacing w:before="0" w:after="0" w:line="259" w:lineRule="auto"/>
    </w:pPr>
    <w:rPr>
      <w:b/>
      <w:position w:val="6"/>
      <w:sz w:val="16"/>
    </w:rPr>
  </w:style>
  <w:style w:type="character" w:customStyle="1" w:styleId="Cover-EncabezadotablaCar">
    <w:name w:val="Cover- Encabezado tabla Car"/>
    <w:basedOn w:val="Fuentedeprrafopredeter"/>
    <w:link w:val="Cover-Encabezadotabla"/>
    <w:rsid w:val="00CE35AD"/>
    <w:rPr>
      <w:rFonts w:ascii="Calibri" w:hAnsi="Calibri"/>
      <w:caps/>
      <w:noProof/>
      <w:color w:val="AEAAAA" w:themeColor="background2" w:themeShade="BF"/>
      <w:position w:val="-12"/>
    </w:rPr>
  </w:style>
  <w:style w:type="paragraph" w:styleId="TDC4">
    <w:name w:val="toc 4"/>
    <w:basedOn w:val="Normal"/>
    <w:next w:val="Normal"/>
    <w:autoRedefine/>
    <w:uiPriority w:val="39"/>
    <w:unhideWhenUsed/>
    <w:qFormat/>
    <w:rsid w:val="00D63BF3"/>
    <w:pPr>
      <w:tabs>
        <w:tab w:val="right" w:pos="8494"/>
      </w:tabs>
      <w:spacing w:after="100"/>
      <w:ind w:left="1418"/>
    </w:pPr>
    <w:rPr>
      <w:color w:val="1EA3CD"/>
    </w:rPr>
  </w:style>
  <w:style w:type="character" w:customStyle="1" w:styleId="CovertextotablaCar">
    <w:name w:val="Cover texto tabla Car"/>
    <w:basedOn w:val="Fuentedeprrafopredeter"/>
    <w:link w:val="Covertextotabla"/>
    <w:rsid w:val="00CE35AD"/>
    <w:rPr>
      <w:rFonts w:ascii="Calibri" w:hAnsi="Calibri"/>
      <w:b/>
      <w:noProof/>
      <w:color w:val="313F4B"/>
      <w:position w:val="6"/>
      <w:sz w:val="16"/>
    </w:rPr>
  </w:style>
  <w:style w:type="paragraph" w:styleId="Sinespaciado">
    <w:name w:val="No Spacing"/>
    <w:link w:val="SinespaciadoCar"/>
    <w:uiPriority w:val="1"/>
    <w:qFormat/>
    <w:rsid w:val="001C5A70"/>
    <w:pPr>
      <w:spacing w:before="0" w:after="0" w:line="240" w:lineRule="auto"/>
    </w:pPr>
    <w:rPr>
      <w:rFonts w:asciiTheme="minorHAnsi" w:eastAsiaTheme="minorEastAsia" w:hAnsiTheme="minorHAnsi" w:cstheme="minorBidi"/>
      <w:color w:val="auto"/>
      <w:sz w:val="22"/>
      <w:szCs w:val="22"/>
    </w:rPr>
  </w:style>
  <w:style w:type="character" w:customStyle="1" w:styleId="SinespaciadoCar">
    <w:name w:val="Sin espaciado Car"/>
    <w:basedOn w:val="Fuentedeprrafopredeter"/>
    <w:link w:val="Sinespaciado"/>
    <w:uiPriority w:val="1"/>
    <w:rsid w:val="001C5A70"/>
    <w:rPr>
      <w:rFonts w:asciiTheme="minorHAnsi" w:eastAsiaTheme="minorEastAsia" w:hAnsiTheme="minorHAnsi" w:cstheme="minorBidi"/>
      <w:color w:val="auto"/>
      <w:sz w:val="22"/>
      <w:szCs w:val="22"/>
    </w:rPr>
  </w:style>
  <w:style w:type="paragraph" w:customStyle="1" w:styleId="Listado01">
    <w:name w:val="Listado 01"/>
    <w:basedOn w:val="Normal"/>
    <w:next w:val="Normal"/>
    <w:link w:val="Listado01Car"/>
    <w:autoRedefine/>
    <w:qFormat/>
    <w:rsid w:val="002C68FF"/>
    <w:pPr>
      <w:numPr>
        <w:numId w:val="17"/>
      </w:numPr>
      <w:pBdr>
        <w:top w:val="nil"/>
        <w:left w:val="nil"/>
        <w:bottom w:val="nil"/>
        <w:right w:val="nil"/>
        <w:between w:val="nil"/>
      </w:pBdr>
      <w:spacing w:before="120" w:after="120" w:line="240" w:lineRule="exact"/>
    </w:pPr>
  </w:style>
  <w:style w:type="character" w:customStyle="1" w:styleId="Listado01Car">
    <w:name w:val="Listado 01 Car"/>
    <w:basedOn w:val="Fuentedeprrafopredeter"/>
    <w:link w:val="Listado01"/>
    <w:rsid w:val="00B718CC"/>
    <w:rPr>
      <w:rFonts w:ascii="Segoe UI" w:hAnsi="Segoe UI"/>
      <w:noProof/>
      <w:color w:val="313F4B"/>
    </w:rPr>
  </w:style>
  <w:style w:type="paragraph" w:customStyle="1" w:styleId="Listado011">
    <w:name w:val="Listado 01.1"/>
    <w:basedOn w:val="Listado01"/>
    <w:link w:val="Listado011Car"/>
    <w:qFormat/>
    <w:rsid w:val="00A019C6"/>
    <w:pPr>
      <w:numPr>
        <w:numId w:val="33"/>
      </w:numPr>
      <w:tabs>
        <w:tab w:val="num" w:pos="1418"/>
      </w:tabs>
    </w:pPr>
  </w:style>
  <w:style w:type="paragraph" w:customStyle="1" w:styleId="Listado011a">
    <w:name w:val="Listado 01.1.a"/>
    <w:basedOn w:val="Listado011"/>
    <w:link w:val="Listado011aCar"/>
    <w:qFormat/>
    <w:rsid w:val="00A019C6"/>
    <w:pPr>
      <w:numPr>
        <w:ilvl w:val="2"/>
      </w:numPr>
      <w:tabs>
        <w:tab w:val="num" w:pos="1985"/>
      </w:tabs>
      <w:ind w:left="1985" w:hanging="142"/>
    </w:pPr>
  </w:style>
  <w:style w:type="character" w:customStyle="1" w:styleId="Listado011Car">
    <w:name w:val="Listado 01.1 Car"/>
    <w:basedOn w:val="Listado01Car"/>
    <w:link w:val="Listado011"/>
    <w:rsid w:val="00A019C6"/>
    <w:rPr>
      <w:rFonts w:ascii="Segoe UI" w:hAnsi="Segoe UI"/>
      <w:noProof/>
      <w:color w:val="313F4B"/>
    </w:rPr>
  </w:style>
  <w:style w:type="character" w:customStyle="1" w:styleId="DescargarfileCar">
    <w:name w:val="Descargar file Car"/>
    <w:basedOn w:val="Ttulo5Car"/>
    <w:link w:val="Descargarfile"/>
    <w:rsid w:val="003504FC"/>
    <w:rPr>
      <w:rFonts w:ascii="Calibri" w:eastAsia="Times New Roman" w:hAnsi="Calibri" w:cs="Times New Roman"/>
      <w:b/>
      <w:bCs w:val="0"/>
      <w:noProof/>
      <w:color w:val="313F4B"/>
      <w:spacing w:val="-8"/>
      <w:sz w:val="24"/>
      <w:lang w:val="en-GB"/>
    </w:rPr>
  </w:style>
  <w:style w:type="character" w:customStyle="1" w:styleId="Listado011aCar">
    <w:name w:val="Listado 01.1.a Car"/>
    <w:basedOn w:val="Listado011Car"/>
    <w:link w:val="Listado011a"/>
    <w:rsid w:val="00A019C6"/>
    <w:rPr>
      <w:rFonts w:ascii="Segoe UI" w:hAnsi="Segoe UI"/>
      <w:noProof/>
      <w:color w:val="313F4B"/>
    </w:rPr>
  </w:style>
  <w:style w:type="paragraph" w:customStyle="1" w:styleId="Code">
    <w:name w:val="Code"/>
    <w:basedOn w:val="Normal"/>
    <w:next w:val="Normal"/>
    <w:autoRedefine/>
    <w:qFormat/>
    <w:rsid w:val="005E418E"/>
    <w:pPr>
      <w:ind w:left="284" w:right="283"/>
    </w:pPr>
    <w:rPr>
      <w:rFonts w:ascii="Courier New" w:hAnsi="Courier New"/>
      <w:color w:val="000000" w:themeColor="text1"/>
      <w:sz w:val="16"/>
      <w:szCs w:val="16"/>
    </w:rPr>
  </w:style>
  <w:style w:type="character" w:customStyle="1" w:styleId="Cita-CargoCar">
    <w:name w:val="Cita - Cargo Car"/>
    <w:basedOn w:val="Cita-AutorCar"/>
    <w:link w:val="Cita-Cargo"/>
    <w:rsid w:val="00AE7055"/>
    <w:rPr>
      <w:rFonts w:ascii="Georgia" w:hAnsi="Georgia"/>
      <w:b w:val="0"/>
      <w:bCs w:val="0"/>
      <w:i/>
      <w:noProof/>
      <w:color w:val="BFBFBF" w:themeColor="background1" w:themeShade="BF"/>
      <w:position w:val="8"/>
      <w:sz w:val="16"/>
      <w:szCs w:val="16"/>
      <w:lang w:val="en-US"/>
    </w:rPr>
  </w:style>
  <w:style w:type="paragraph" w:styleId="Textodeglobo">
    <w:name w:val="Balloon Text"/>
    <w:basedOn w:val="Normal"/>
    <w:link w:val="TextodegloboCar"/>
    <w:uiPriority w:val="99"/>
    <w:semiHidden/>
    <w:unhideWhenUsed/>
    <w:rsid w:val="004D5B79"/>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5B79"/>
    <w:rPr>
      <w:rFonts w:ascii="Times New Roman" w:hAnsi="Times New Roman" w:cs="Times New Roman"/>
      <w:noProof/>
      <w:sz w:val="18"/>
      <w:szCs w:val="18"/>
    </w:rPr>
  </w:style>
  <w:style w:type="paragraph" w:customStyle="1" w:styleId="Cover-cliente-subtitulo">
    <w:name w:val="Cover - cliente - subtitulo"/>
    <w:basedOn w:val="Cover-cliente"/>
    <w:autoRedefine/>
    <w:rsid w:val="00571877"/>
    <w:pPr>
      <w:spacing w:line="640" w:lineRule="exact"/>
    </w:pPr>
    <w:rPr>
      <w:b w:val="0"/>
      <w:bCs/>
      <w:sz w:val="56"/>
      <w:szCs w:val="56"/>
    </w:rPr>
  </w:style>
  <w:style w:type="paragraph" w:customStyle="1" w:styleId="CoverLabelVerde">
    <w:name w:val="Cover Label Verde"/>
    <w:basedOn w:val="CoverLabel-serviceproposal"/>
    <w:link w:val="CoverLabelVerdeCar"/>
    <w:rsid w:val="005E4502"/>
    <w:rPr>
      <w:color w:val="1EA3CD"/>
    </w:rPr>
  </w:style>
  <w:style w:type="character" w:customStyle="1" w:styleId="CoverLabelVerdeCar">
    <w:name w:val="Cover Label Verde Car"/>
    <w:basedOn w:val="CoverLabel-serviceproposalCar"/>
    <w:link w:val="CoverLabelVerde"/>
    <w:rsid w:val="005E4502"/>
    <w:rPr>
      <w:rFonts w:ascii="Calibri" w:hAnsi="Calibri"/>
      <w:caps/>
      <w:noProof/>
      <w:color w:val="1EA3CD"/>
      <w:spacing w:val="10"/>
      <w14:shadow w14:blurRad="50800" w14:dist="50800" w14:dir="5400000" w14:sx="0" w14:sy="0" w14:kx="0" w14:ky="0" w14:algn="ctr">
        <w14:schemeClr w14:val="accent1"/>
      </w14:shadow>
    </w:rPr>
  </w:style>
  <w:style w:type="paragraph" w:customStyle="1" w:styleId="CoverLabel-serviceproposal">
    <w:name w:val="Cover Label - service proposal"/>
    <w:basedOn w:val="Normal"/>
    <w:link w:val="CoverLabel-serviceproposalCar"/>
    <w:autoRedefine/>
    <w:rsid w:val="000261CF"/>
    <w:pPr>
      <w:pBdr>
        <w:top w:val="nil"/>
        <w:left w:val="nil"/>
        <w:bottom w:val="nil"/>
        <w:right w:val="nil"/>
        <w:between w:val="nil"/>
      </w:pBdr>
      <w:spacing w:before="840" w:after="120" w:line="240" w:lineRule="auto"/>
    </w:pPr>
    <w:rPr>
      <w:caps/>
      <w:color w:val="003A8D"/>
      <w:spacing w:val="10"/>
      <w14:shadow w14:blurRad="50800" w14:dist="50800" w14:dir="5400000" w14:sx="0" w14:sy="0" w14:kx="0" w14:ky="0" w14:algn="ctr">
        <w14:schemeClr w14:val="accent1"/>
      </w14:shadow>
    </w:rPr>
  </w:style>
  <w:style w:type="character" w:customStyle="1" w:styleId="CoverLabel-serviceproposalCar">
    <w:name w:val="Cover Label - service proposal Car"/>
    <w:basedOn w:val="Fuentedeprrafopredeter"/>
    <w:link w:val="CoverLabel-serviceproposal"/>
    <w:rsid w:val="000261CF"/>
    <w:rPr>
      <w:rFonts w:ascii="Calibri" w:hAnsi="Calibri"/>
      <w:caps/>
      <w:noProof/>
      <w:color w:val="003A8D"/>
      <w:spacing w:val="10"/>
      <w14:shadow w14:blurRad="50800" w14:dist="50800" w14:dir="5400000" w14:sx="0" w14:sy="0" w14:kx="0" w14:ky="0" w14:algn="ctr">
        <w14:schemeClr w14:val="accent1"/>
      </w14:shadow>
    </w:rPr>
  </w:style>
  <w:style w:type="character" w:styleId="Referenciasutil">
    <w:name w:val="Subtle Reference"/>
    <w:basedOn w:val="Fuentedeprrafopredeter"/>
    <w:uiPriority w:val="31"/>
    <w:qFormat/>
    <w:rsid w:val="00BB0724"/>
    <w:rPr>
      <w:rFonts w:ascii="Calibri" w:hAnsi="Calibri"/>
      <w:smallCaps/>
      <w:color w:val="5A5A5A" w:themeColor="text1" w:themeTint="A5"/>
    </w:rPr>
  </w:style>
  <w:style w:type="character" w:styleId="Referenciaintensa">
    <w:name w:val="Intense Reference"/>
    <w:basedOn w:val="Fuentedeprrafopredeter"/>
    <w:uiPriority w:val="32"/>
    <w:qFormat/>
    <w:rsid w:val="000261CF"/>
    <w:rPr>
      <w:rFonts w:ascii="Calibri" w:hAnsi="Calibri"/>
      <w:b/>
      <w:bCs/>
      <w:smallCaps/>
      <w:color w:val="003A8D"/>
      <w:spacing w:val="5"/>
    </w:rPr>
  </w:style>
  <w:style w:type="character" w:styleId="Ttulodellibro">
    <w:name w:val="Book Title"/>
    <w:basedOn w:val="Fuentedeprrafopredeter"/>
    <w:uiPriority w:val="33"/>
    <w:qFormat/>
    <w:rsid w:val="00BB0724"/>
    <w:rPr>
      <w:rFonts w:ascii="Calibri" w:hAnsi="Calibri"/>
      <w:b/>
      <w:bCs/>
      <w:i/>
      <w:iCs/>
      <w:spacing w:val="5"/>
      <w:sz w:val="22"/>
    </w:rPr>
  </w:style>
  <w:style w:type="paragraph" w:customStyle="1" w:styleId="Notaalpie">
    <w:name w:val="Nota al pie"/>
    <w:basedOn w:val="Normal"/>
    <w:link w:val="NotaalpieCar"/>
    <w:autoRedefine/>
    <w:qFormat/>
    <w:rsid w:val="00715EB9"/>
    <w:pPr>
      <w:spacing w:before="0" w:after="160" w:line="300" w:lineRule="auto"/>
    </w:pPr>
    <w:rPr>
      <w:rFonts w:eastAsiaTheme="minorEastAsia" w:cs="Times New Roman"/>
      <w:noProof w:val="0"/>
      <w:color w:val="808080" w:themeColor="background1" w:themeShade="80"/>
      <w:sz w:val="18"/>
      <w:szCs w:val="21"/>
      <w:lang w:eastAsia="en-US"/>
    </w:rPr>
  </w:style>
  <w:style w:type="character" w:customStyle="1" w:styleId="NotaalpieCar">
    <w:name w:val="Nota al pie Car"/>
    <w:basedOn w:val="Fuentedeprrafopredeter"/>
    <w:link w:val="Notaalpie"/>
    <w:rsid w:val="00715EB9"/>
    <w:rPr>
      <w:rFonts w:ascii="Calibri" w:eastAsiaTheme="minorEastAsia" w:hAnsi="Calibri" w:cs="Times New Roman"/>
      <w:color w:val="808080" w:themeColor="background1" w:themeShade="80"/>
      <w:sz w:val="18"/>
      <w:szCs w:val="21"/>
      <w:lang w:eastAsia="en-US"/>
    </w:rPr>
  </w:style>
  <w:style w:type="character" w:customStyle="1" w:styleId="TtuloPortada">
    <w:name w:val="Título Portada"/>
    <w:basedOn w:val="Fuentedeprrafopredeter"/>
    <w:uiPriority w:val="1"/>
    <w:qFormat/>
    <w:rsid w:val="000852EE"/>
    <w:rPr>
      <w:rFonts w:ascii="Calibri" w:hAnsi="Calibri"/>
      <w:color w:val="144080"/>
      <w:sz w:val="56"/>
    </w:rPr>
  </w:style>
  <w:style w:type="character" w:styleId="nfasisintenso">
    <w:name w:val="Intense Emphasis"/>
    <w:basedOn w:val="Fuentedeprrafopredeter"/>
    <w:uiPriority w:val="21"/>
    <w:qFormat/>
    <w:rsid w:val="000261CF"/>
    <w:rPr>
      <w:i/>
      <w:iCs/>
      <w:color w:val="003A8D"/>
    </w:rPr>
  </w:style>
  <w:style w:type="character" w:customStyle="1" w:styleId="fadeinpfttw8">
    <w:name w:val="_fadein_pfttw_8"/>
    <w:basedOn w:val="Fuentedeprrafopredeter"/>
    <w:rsid w:val="0076266C"/>
  </w:style>
  <w:style w:type="character" w:customStyle="1" w:styleId="fadeinm1hgl8">
    <w:name w:val="_fadein_m1hgl_8"/>
    <w:basedOn w:val="Fuentedeprrafopredeter"/>
    <w:rsid w:val="0054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61">
      <w:bodyDiv w:val="1"/>
      <w:marLeft w:val="0"/>
      <w:marRight w:val="0"/>
      <w:marTop w:val="0"/>
      <w:marBottom w:val="0"/>
      <w:divBdr>
        <w:top w:val="none" w:sz="0" w:space="0" w:color="auto"/>
        <w:left w:val="none" w:sz="0" w:space="0" w:color="auto"/>
        <w:bottom w:val="none" w:sz="0" w:space="0" w:color="auto"/>
        <w:right w:val="none" w:sz="0" w:space="0" w:color="auto"/>
      </w:divBdr>
    </w:div>
    <w:div w:id="21783827">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51660494">
      <w:bodyDiv w:val="1"/>
      <w:marLeft w:val="0"/>
      <w:marRight w:val="0"/>
      <w:marTop w:val="0"/>
      <w:marBottom w:val="0"/>
      <w:divBdr>
        <w:top w:val="none" w:sz="0" w:space="0" w:color="auto"/>
        <w:left w:val="none" w:sz="0" w:space="0" w:color="auto"/>
        <w:bottom w:val="none" w:sz="0" w:space="0" w:color="auto"/>
        <w:right w:val="none" w:sz="0" w:space="0" w:color="auto"/>
      </w:divBdr>
    </w:div>
    <w:div w:id="55397512">
      <w:bodyDiv w:val="1"/>
      <w:marLeft w:val="0"/>
      <w:marRight w:val="0"/>
      <w:marTop w:val="0"/>
      <w:marBottom w:val="0"/>
      <w:divBdr>
        <w:top w:val="none" w:sz="0" w:space="0" w:color="auto"/>
        <w:left w:val="none" w:sz="0" w:space="0" w:color="auto"/>
        <w:bottom w:val="none" w:sz="0" w:space="0" w:color="auto"/>
        <w:right w:val="none" w:sz="0" w:space="0" w:color="auto"/>
      </w:divBdr>
    </w:div>
    <w:div w:id="75248619">
      <w:bodyDiv w:val="1"/>
      <w:marLeft w:val="0"/>
      <w:marRight w:val="0"/>
      <w:marTop w:val="0"/>
      <w:marBottom w:val="0"/>
      <w:divBdr>
        <w:top w:val="none" w:sz="0" w:space="0" w:color="auto"/>
        <w:left w:val="none" w:sz="0" w:space="0" w:color="auto"/>
        <w:bottom w:val="none" w:sz="0" w:space="0" w:color="auto"/>
        <w:right w:val="none" w:sz="0" w:space="0" w:color="auto"/>
      </w:divBdr>
    </w:div>
    <w:div w:id="90516035">
      <w:bodyDiv w:val="1"/>
      <w:marLeft w:val="0"/>
      <w:marRight w:val="0"/>
      <w:marTop w:val="0"/>
      <w:marBottom w:val="0"/>
      <w:divBdr>
        <w:top w:val="none" w:sz="0" w:space="0" w:color="auto"/>
        <w:left w:val="none" w:sz="0" w:space="0" w:color="auto"/>
        <w:bottom w:val="none" w:sz="0" w:space="0" w:color="auto"/>
        <w:right w:val="none" w:sz="0" w:space="0" w:color="auto"/>
      </w:divBdr>
    </w:div>
    <w:div w:id="100271753">
      <w:bodyDiv w:val="1"/>
      <w:marLeft w:val="0"/>
      <w:marRight w:val="0"/>
      <w:marTop w:val="0"/>
      <w:marBottom w:val="0"/>
      <w:divBdr>
        <w:top w:val="none" w:sz="0" w:space="0" w:color="auto"/>
        <w:left w:val="none" w:sz="0" w:space="0" w:color="auto"/>
        <w:bottom w:val="none" w:sz="0" w:space="0" w:color="auto"/>
        <w:right w:val="none" w:sz="0" w:space="0" w:color="auto"/>
      </w:divBdr>
    </w:div>
    <w:div w:id="102115039">
      <w:bodyDiv w:val="1"/>
      <w:marLeft w:val="0"/>
      <w:marRight w:val="0"/>
      <w:marTop w:val="0"/>
      <w:marBottom w:val="0"/>
      <w:divBdr>
        <w:top w:val="none" w:sz="0" w:space="0" w:color="auto"/>
        <w:left w:val="none" w:sz="0" w:space="0" w:color="auto"/>
        <w:bottom w:val="none" w:sz="0" w:space="0" w:color="auto"/>
        <w:right w:val="none" w:sz="0" w:space="0" w:color="auto"/>
      </w:divBdr>
    </w:div>
    <w:div w:id="104158259">
      <w:bodyDiv w:val="1"/>
      <w:marLeft w:val="0"/>
      <w:marRight w:val="0"/>
      <w:marTop w:val="0"/>
      <w:marBottom w:val="0"/>
      <w:divBdr>
        <w:top w:val="none" w:sz="0" w:space="0" w:color="auto"/>
        <w:left w:val="none" w:sz="0" w:space="0" w:color="auto"/>
        <w:bottom w:val="none" w:sz="0" w:space="0" w:color="auto"/>
        <w:right w:val="none" w:sz="0" w:space="0" w:color="auto"/>
      </w:divBdr>
    </w:div>
    <w:div w:id="147406894">
      <w:bodyDiv w:val="1"/>
      <w:marLeft w:val="0"/>
      <w:marRight w:val="0"/>
      <w:marTop w:val="0"/>
      <w:marBottom w:val="0"/>
      <w:divBdr>
        <w:top w:val="none" w:sz="0" w:space="0" w:color="auto"/>
        <w:left w:val="none" w:sz="0" w:space="0" w:color="auto"/>
        <w:bottom w:val="none" w:sz="0" w:space="0" w:color="auto"/>
        <w:right w:val="none" w:sz="0" w:space="0" w:color="auto"/>
      </w:divBdr>
    </w:div>
    <w:div w:id="154499226">
      <w:bodyDiv w:val="1"/>
      <w:marLeft w:val="0"/>
      <w:marRight w:val="0"/>
      <w:marTop w:val="0"/>
      <w:marBottom w:val="0"/>
      <w:divBdr>
        <w:top w:val="none" w:sz="0" w:space="0" w:color="auto"/>
        <w:left w:val="none" w:sz="0" w:space="0" w:color="auto"/>
        <w:bottom w:val="none" w:sz="0" w:space="0" w:color="auto"/>
        <w:right w:val="none" w:sz="0" w:space="0" w:color="auto"/>
      </w:divBdr>
    </w:div>
    <w:div w:id="170144797">
      <w:bodyDiv w:val="1"/>
      <w:marLeft w:val="0"/>
      <w:marRight w:val="0"/>
      <w:marTop w:val="0"/>
      <w:marBottom w:val="0"/>
      <w:divBdr>
        <w:top w:val="none" w:sz="0" w:space="0" w:color="auto"/>
        <w:left w:val="none" w:sz="0" w:space="0" w:color="auto"/>
        <w:bottom w:val="none" w:sz="0" w:space="0" w:color="auto"/>
        <w:right w:val="none" w:sz="0" w:space="0" w:color="auto"/>
      </w:divBdr>
    </w:div>
    <w:div w:id="183371836">
      <w:bodyDiv w:val="1"/>
      <w:marLeft w:val="0"/>
      <w:marRight w:val="0"/>
      <w:marTop w:val="0"/>
      <w:marBottom w:val="0"/>
      <w:divBdr>
        <w:top w:val="none" w:sz="0" w:space="0" w:color="auto"/>
        <w:left w:val="none" w:sz="0" w:space="0" w:color="auto"/>
        <w:bottom w:val="none" w:sz="0" w:space="0" w:color="auto"/>
        <w:right w:val="none" w:sz="0" w:space="0" w:color="auto"/>
      </w:divBdr>
    </w:div>
    <w:div w:id="188447853">
      <w:bodyDiv w:val="1"/>
      <w:marLeft w:val="0"/>
      <w:marRight w:val="0"/>
      <w:marTop w:val="0"/>
      <w:marBottom w:val="0"/>
      <w:divBdr>
        <w:top w:val="none" w:sz="0" w:space="0" w:color="auto"/>
        <w:left w:val="none" w:sz="0" w:space="0" w:color="auto"/>
        <w:bottom w:val="none" w:sz="0" w:space="0" w:color="auto"/>
        <w:right w:val="none" w:sz="0" w:space="0" w:color="auto"/>
      </w:divBdr>
    </w:div>
    <w:div w:id="194999051">
      <w:bodyDiv w:val="1"/>
      <w:marLeft w:val="0"/>
      <w:marRight w:val="0"/>
      <w:marTop w:val="0"/>
      <w:marBottom w:val="0"/>
      <w:divBdr>
        <w:top w:val="none" w:sz="0" w:space="0" w:color="auto"/>
        <w:left w:val="none" w:sz="0" w:space="0" w:color="auto"/>
        <w:bottom w:val="none" w:sz="0" w:space="0" w:color="auto"/>
        <w:right w:val="none" w:sz="0" w:space="0" w:color="auto"/>
      </w:divBdr>
    </w:div>
    <w:div w:id="203517561">
      <w:bodyDiv w:val="1"/>
      <w:marLeft w:val="0"/>
      <w:marRight w:val="0"/>
      <w:marTop w:val="0"/>
      <w:marBottom w:val="0"/>
      <w:divBdr>
        <w:top w:val="none" w:sz="0" w:space="0" w:color="auto"/>
        <w:left w:val="none" w:sz="0" w:space="0" w:color="auto"/>
        <w:bottom w:val="none" w:sz="0" w:space="0" w:color="auto"/>
        <w:right w:val="none" w:sz="0" w:space="0" w:color="auto"/>
      </w:divBdr>
    </w:div>
    <w:div w:id="227351793">
      <w:bodyDiv w:val="1"/>
      <w:marLeft w:val="0"/>
      <w:marRight w:val="0"/>
      <w:marTop w:val="0"/>
      <w:marBottom w:val="0"/>
      <w:divBdr>
        <w:top w:val="none" w:sz="0" w:space="0" w:color="auto"/>
        <w:left w:val="none" w:sz="0" w:space="0" w:color="auto"/>
        <w:bottom w:val="none" w:sz="0" w:space="0" w:color="auto"/>
        <w:right w:val="none" w:sz="0" w:space="0" w:color="auto"/>
      </w:divBdr>
    </w:div>
    <w:div w:id="233704700">
      <w:bodyDiv w:val="1"/>
      <w:marLeft w:val="0"/>
      <w:marRight w:val="0"/>
      <w:marTop w:val="0"/>
      <w:marBottom w:val="0"/>
      <w:divBdr>
        <w:top w:val="none" w:sz="0" w:space="0" w:color="auto"/>
        <w:left w:val="none" w:sz="0" w:space="0" w:color="auto"/>
        <w:bottom w:val="none" w:sz="0" w:space="0" w:color="auto"/>
        <w:right w:val="none" w:sz="0" w:space="0" w:color="auto"/>
      </w:divBdr>
    </w:div>
    <w:div w:id="254293062">
      <w:bodyDiv w:val="1"/>
      <w:marLeft w:val="0"/>
      <w:marRight w:val="0"/>
      <w:marTop w:val="0"/>
      <w:marBottom w:val="0"/>
      <w:divBdr>
        <w:top w:val="none" w:sz="0" w:space="0" w:color="auto"/>
        <w:left w:val="none" w:sz="0" w:space="0" w:color="auto"/>
        <w:bottom w:val="none" w:sz="0" w:space="0" w:color="auto"/>
        <w:right w:val="none" w:sz="0" w:space="0" w:color="auto"/>
      </w:divBdr>
    </w:div>
    <w:div w:id="254630445">
      <w:bodyDiv w:val="1"/>
      <w:marLeft w:val="0"/>
      <w:marRight w:val="0"/>
      <w:marTop w:val="0"/>
      <w:marBottom w:val="0"/>
      <w:divBdr>
        <w:top w:val="none" w:sz="0" w:space="0" w:color="auto"/>
        <w:left w:val="none" w:sz="0" w:space="0" w:color="auto"/>
        <w:bottom w:val="none" w:sz="0" w:space="0" w:color="auto"/>
        <w:right w:val="none" w:sz="0" w:space="0" w:color="auto"/>
      </w:divBdr>
    </w:div>
    <w:div w:id="27591005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11">
          <w:marLeft w:val="0"/>
          <w:marRight w:val="0"/>
          <w:marTop w:val="0"/>
          <w:marBottom w:val="0"/>
          <w:divBdr>
            <w:top w:val="none" w:sz="0" w:space="0" w:color="auto"/>
            <w:left w:val="none" w:sz="0" w:space="0" w:color="auto"/>
            <w:bottom w:val="none" w:sz="0" w:space="0" w:color="auto"/>
            <w:right w:val="none" w:sz="0" w:space="0" w:color="auto"/>
          </w:divBdr>
          <w:divsChild>
            <w:div w:id="1305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10381">
      <w:bodyDiv w:val="1"/>
      <w:marLeft w:val="0"/>
      <w:marRight w:val="0"/>
      <w:marTop w:val="0"/>
      <w:marBottom w:val="0"/>
      <w:divBdr>
        <w:top w:val="none" w:sz="0" w:space="0" w:color="auto"/>
        <w:left w:val="none" w:sz="0" w:space="0" w:color="auto"/>
        <w:bottom w:val="none" w:sz="0" w:space="0" w:color="auto"/>
        <w:right w:val="none" w:sz="0" w:space="0" w:color="auto"/>
      </w:divBdr>
    </w:div>
    <w:div w:id="281805994">
      <w:bodyDiv w:val="1"/>
      <w:marLeft w:val="0"/>
      <w:marRight w:val="0"/>
      <w:marTop w:val="0"/>
      <w:marBottom w:val="0"/>
      <w:divBdr>
        <w:top w:val="none" w:sz="0" w:space="0" w:color="auto"/>
        <w:left w:val="none" w:sz="0" w:space="0" w:color="auto"/>
        <w:bottom w:val="none" w:sz="0" w:space="0" w:color="auto"/>
        <w:right w:val="none" w:sz="0" w:space="0" w:color="auto"/>
      </w:divBdr>
    </w:div>
    <w:div w:id="304893908">
      <w:bodyDiv w:val="1"/>
      <w:marLeft w:val="0"/>
      <w:marRight w:val="0"/>
      <w:marTop w:val="0"/>
      <w:marBottom w:val="0"/>
      <w:divBdr>
        <w:top w:val="none" w:sz="0" w:space="0" w:color="auto"/>
        <w:left w:val="none" w:sz="0" w:space="0" w:color="auto"/>
        <w:bottom w:val="none" w:sz="0" w:space="0" w:color="auto"/>
        <w:right w:val="none" w:sz="0" w:space="0" w:color="auto"/>
      </w:divBdr>
    </w:div>
    <w:div w:id="316736611">
      <w:bodyDiv w:val="1"/>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0"/>
          <w:marTop w:val="0"/>
          <w:marBottom w:val="0"/>
          <w:divBdr>
            <w:top w:val="none" w:sz="0" w:space="0" w:color="auto"/>
            <w:left w:val="none" w:sz="0" w:space="0" w:color="auto"/>
            <w:bottom w:val="none" w:sz="0" w:space="0" w:color="auto"/>
            <w:right w:val="none" w:sz="0" w:space="0" w:color="auto"/>
          </w:divBdr>
          <w:divsChild>
            <w:div w:id="1223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1949">
      <w:bodyDiv w:val="1"/>
      <w:marLeft w:val="0"/>
      <w:marRight w:val="0"/>
      <w:marTop w:val="0"/>
      <w:marBottom w:val="0"/>
      <w:divBdr>
        <w:top w:val="none" w:sz="0" w:space="0" w:color="auto"/>
        <w:left w:val="none" w:sz="0" w:space="0" w:color="auto"/>
        <w:bottom w:val="none" w:sz="0" w:space="0" w:color="auto"/>
        <w:right w:val="none" w:sz="0" w:space="0" w:color="auto"/>
      </w:divBdr>
    </w:div>
    <w:div w:id="331179261">
      <w:bodyDiv w:val="1"/>
      <w:marLeft w:val="0"/>
      <w:marRight w:val="0"/>
      <w:marTop w:val="0"/>
      <w:marBottom w:val="0"/>
      <w:divBdr>
        <w:top w:val="none" w:sz="0" w:space="0" w:color="auto"/>
        <w:left w:val="none" w:sz="0" w:space="0" w:color="auto"/>
        <w:bottom w:val="none" w:sz="0" w:space="0" w:color="auto"/>
        <w:right w:val="none" w:sz="0" w:space="0" w:color="auto"/>
      </w:divBdr>
    </w:div>
    <w:div w:id="3355015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100">
          <w:marLeft w:val="0"/>
          <w:marRight w:val="0"/>
          <w:marTop w:val="0"/>
          <w:marBottom w:val="0"/>
          <w:divBdr>
            <w:top w:val="none" w:sz="0" w:space="0" w:color="auto"/>
            <w:left w:val="none" w:sz="0" w:space="0" w:color="auto"/>
            <w:bottom w:val="none" w:sz="0" w:space="0" w:color="auto"/>
            <w:right w:val="none" w:sz="0" w:space="0" w:color="auto"/>
          </w:divBdr>
        </w:div>
      </w:divsChild>
    </w:div>
    <w:div w:id="338198315">
      <w:bodyDiv w:val="1"/>
      <w:marLeft w:val="0"/>
      <w:marRight w:val="0"/>
      <w:marTop w:val="0"/>
      <w:marBottom w:val="0"/>
      <w:divBdr>
        <w:top w:val="none" w:sz="0" w:space="0" w:color="auto"/>
        <w:left w:val="none" w:sz="0" w:space="0" w:color="auto"/>
        <w:bottom w:val="none" w:sz="0" w:space="0" w:color="auto"/>
        <w:right w:val="none" w:sz="0" w:space="0" w:color="auto"/>
      </w:divBdr>
    </w:div>
    <w:div w:id="344020998">
      <w:bodyDiv w:val="1"/>
      <w:marLeft w:val="0"/>
      <w:marRight w:val="0"/>
      <w:marTop w:val="0"/>
      <w:marBottom w:val="0"/>
      <w:divBdr>
        <w:top w:val="none" w:sz="0" w:space="0" w:color="auto"/>
        <w:left w:val="none" w:sz="0" w:space="0" w:color="auto"/>
        <w:bottom w:val="none" w:sz="0" w:space="0" w:color="auto"/>
        <w:right w:val="none" w:sz="0" w:space="0" w:color="auto"/>
      </w:divBdr>
    </w:div>
    <w:div w:id="356393512">
      <w:bodyDiv w:val="1"/>
      <w:marLeft w:val="0"/>
      <w:marRight w:val="0"/>
      <w:marTop w:val="0"/>
      <w:marBottom w:val="0"/>
      <w:divBdr>
        <w:top w:val="none" w:sz="0" w:space="0" w:color="auto"/>
        <w:left w:val="none" w:sz="0" w:space="0" w:color="auto"/>
        <w:bottom w:val="none" w:sz="0" w:space="0" w:color="auto"/>
        <w:right w:val="none" w:sz="0" w:space="0" w:color="auto"/>
      </w:divBdr>
    </w:div>
    <w:div w:id="370617021">
      <w:bodyDiv w:val="1"/>
      <w:marLeft w:val="0"/>
      <w:marRight w:val="0"/>
      <w:marTop w:val="0"/>
      <w:marBottom w:val="0"/>
      <w:divBdr>
        <w:top w:val="none" w:sz="0" w:space="0" w:color="auto"/>
        <w:left w:val="none" w:sz="0" w:space="0" w:color="auto"/>
        <w:bottom w:val="none" w:sz="0" w:space="0" w:color="auto"/>
        <w:right w:val="none" w:sz="0" w:space="0" w:color="auto"/>
      </w:divBdr>
    </w:div>
    <w:div w:id="374282170">
      <w:bodyDiv w:val="1"/>
      <w:marLeft w:val="0"/>
      <w:marRight w:val="0"/>
      <w:marTop w:val="0"/>
      <w:marBottom w:val="0"/>
      <w:divBdr>
        <w:top w:val="none" w:sz="0" w:space="0" w:color="auto"/>
        <w:left w:val="none" w:sz="0" w:space="0" w:color="auto"/>
        <w:bottom w:val="none" w:sz="0" w:space="0" w:color="auto"/>
        <w:right w:val="none" w:sz="0" w:space="0" w:color="auto"/>
      </w:divBdr>
    </w:div>
    <w:div w:id="391199476">
      <w:bodyDiv w:val="1"/>
      <w:marLeft w:val="0"/>
      <w:marRight w:val="0"/>
      <w:marTop w:val="0"/>
      <w:marBottom w:val="0"/>
      <w:divBdr>
        <w:top w:val="none" w:sz="0" w:space="0" w:color="auto"/>
        <w:left w:val="none" w:sz="0" w:space="0" w:color="auto"/>
        <w:bottom w:val="none" w:sz="0" w:space="0" w:color="auto"/>
        <w:right w:val="none" w:sz="0" w:space="0" w:color="auto"/>
      </w:divBdr>
    </w:div>
    <w:div w:id="397822705">
      <w:bodyDiv w:val="1"/>
      <w:marLeft w:val="0"/>
      <w:marRight w:val="0"/>
      <w:marTop w:val="0"/>
      <w:marBottom w:val="0"/>
      <w:divBdr>
        <w:top w:val="none" w:sz="0" w:space="0" w:color="auto"/>
        <w:left w:val="none" w:sz="0" w:space="0" w:color="auto"/>
        <w:bottom w:val="none" w:sz="0" w:space="0" w:color="auto"/>
        <w:right w:val="none" w:sz="0" w:space="0" w:color="auto"/>
      </w:divBdr>
    </w:div>
    <w:div w:id="405029694">
      <w:bodyDiv w:val="1"/>
      <w:marLeft w:val="0"/>
      <w:marRight w:val="0"/>
      <w:marTop w:val="0"/>
      <w:marBottom w:val="0"/>
      <w:divBdr>
        <w:top w:val="none" w:sz="0" w:space="0" w:color="auto"/>
        <w:left w:val="none" w:sz="0" w:space="0" w:color="auto"/>
        <w:bottom w:val="none" w:sz="0" w:space="0" w:color="auto"/>
        <w:right w:val="none" w:sz="0" w:space="0" w:color="auto"/>
      </w:divBdr>
    </w:div>
    <w:div w:id="412896549">
      <w:bodyDiv w:val="1"/>
      <w:marLeft w:val="0"/>
      <w:marRight w:val="0"/>
      <w:marTop w:val="0"/>
      <w:marBottom w:val="0"/>
      <w:divBdr>
        <w:top w:val="none" w:sz="0" w:space="0" w:color="auto"/>
        <w:left w:val="none" w:sz="0" w:space="0" w:color="auto"/>
        <w:bottom w:val="none" w:sz="0" w:space="0" w:color="auto"/>
        <w:right w:val="none" w:sz="0" w:space="0" w:color="auto"/>
      </w:divBdr>
    </w:div>
    <w:div w:id="413015526">
      <w:bodyDiv w:val="1"/>
      <w:marLeft w:val="0"/>
      <w:marRight w:val="0"/>
      <w:marTop w:val="0"/>
      <w:marBottom w:val="0"/>
      <w:divBdr>
        <w:top w:val="none" w:sz="0" w:space="0" w:color="auto"/>
        <w:left w:val="none" w:sz="0" w:space="0" w:color="auto"/>
        <w:bottom w:val="none" w:sz="0" w:space="0" w:color="auto"/>
        <w:right w:val="none" w:sz="0" w:space="0" w:color="auto"/>
      </w:divBdr>
    </w:div>
    <w:div w:id="459348786">
      <w:bodyDiv w:val="1"/>
      <w:marLeft w:val="0"/>
      <w:marRight w:val="0"/>
      <w:marTop w:val="0"/>
      <w:marBottom w:val="0"/>
      <w:divBdr>
        <w:top w:val="none" w:sz="0" w:space="0" w:color="auto"/>
        <w:left w:val="none" w:sz="0" w:space="0" w:color="auto"/>
        <w:bottom w:val="none" w:sz="0" w:space="0" w:color="auto"/>
        <w:right w:val="none" w:sz="0" w:space="0" w:color="auto"/>
      </w:divBdr>
    </w:div>
    <w:div w:id="472336603">
      <w:bodyDiv w:val="1"/>
      <w:marLeft w:val="0"/>
      <w:marRight w:val="0"/>
      <w:marTop w:val="0"/>
      <w:marBottom w:val="0"/>
      <w:divBdr>
        <w:top w:val="none" w:sz="0" w:space="0" w:color="auto"/>
        <w:left w:val="none" w:sz="0" w:space="0" w:color="auto"/>
        <w:bottom w:val="none" w:sz="0" w:space="0" w:color="auto"/>
        <w:right w:val="none" w:sz="0" w:space="0" w:color="auto"/>
      </w:divBdr>
    </w:div>
    <w:div w:id="480461585">
      <w:bodyDiv w:val="1"/>
      <w:marLeft w:val="0"/>
      <w:marRight w:val="0"/>
      <w:marTop w:val="0"/>
      <w:marBottom w:val="0"/>
      <w:divBdr>
        <w:top w:val="none" w:sz="0" w:space="0" w:color="auto"/>
        <w:left w:val="none" w:sz="0" w:space="0" w:color="auto"/>
        <w:bottom w:val="none" w:sz="0" w:space="0" w:color="auto"/>
        <w:right w:val="none" w:sz="0" w:space="0" w:color="auto"/>
      </w:divBdr>
    </w:div>
    <w:div w:id="484472675">
      <w:bodyDiv w:val="1"/>
      <w:marLeft w:val="0"/>
      <w:marRight w:val="0"/>
      <w:marTop w:val="0"/>
      <w:marBottom w:val="0"/>
      <w:divBdr>
        <w:top w:val="none" w:sz="0" w:space="0" w:color="auto"/>
        <w:left w:val="none" w:sz="0" w:space="0" w:color="auto"/>
        <w:bottom w:val="none" w:sz="0" w:space="0" w:color="auto"/>
        <w:right w:val="none" w:sz="0" w:space="0" w:color="auto"/>
      </w:divBdr>
    </w:div>
    <w:div w:id="491920616">
      <w:bodyDiv w:val="1"/>
      <w:marLeft w:val="0"/>
      <w:marRight w:val="0"/>
      <w:marTop w:val="0"/>
      <w:marBottom w:val="0"/>
      <w:divBdr>
        <w:top w:val="none" w:sz="0" w:space="0" w:color="auto"/>
        <w:left w:val="none" w:sz="0" w:space="0" w:color="auto"/>
        <w:bottom w:val="none" w:sz="0" w:space="0" w:color="auto"/>
        <w:right w:val="none" w:sz="0" w:space="0" w:color="auto"/>
      </w:divBdr>
    </w:div>
    <w:div w:id="511259414">
      <w:bodyDiv w:val="1"/>
      <w:marLeft w:val="0"/>
      <w:marRight w:val="0"/>
      <w:marTop w:val="0"/>
      <w:marBottom w:val="0"/>
      <w:divBdr>
        <w:top w:val="none" w:sz="0" w:space="0" w:color="auto"/>
        <w:left w:val="none" w:sz="0" w:space="0" w:color="auto"/>
        <w:bottom w:val="none" w:sz="0" w:space="0" w:color="auto"/>
        <w:right w:val="none" w:sz="0" w:space="0" w:color="auto"/>
      </w:divBdr>
    </w:div>
    <w:div w:id="512914084">
      <w:bodyDiv w:val="1"/>
      <w:marLeft w:val="0"/>
      <w:marRight w:val="0"/>
      <w:marTop w:val="0"/>
      <w:marBottom w:val="0"/>
      <w:divBdr>
        <w:top w:val="none" w:sz="0" w:space="0" w:color="auto"/>
        <w:left w:val="none" w:sz="0" w:space="0" w:color="auto"/>
        <w:bottom w:val="none" w:sz="0" w:space="0" w:color="auto"/>
        <w:right w:val="none" w:sz="0" w:space="0" w:color="auto"/>
      </w:divBdr>
    </w:div>
    <w:div w:id="529338828">
      <w:bodyDiv w:val="1"/>
      <w:marLeft w:val="0"/>
      <w:marRight w:val="0"/>
      <w:marTop w:val="0"/>
      <w:marBottom w:val="0"/>
      <w:divBdr>
        <w:top w:val="none" w:sz="0" w:space="0" w:color="auto"/>
        <w:left w:val="none" w:sz="0" w:space="0" w:color="auto"/>
        <w:bottom w:val="none" w:sz="0" w:space="0" w:color="auto"/>
        <w:right w:val="none" w:sz="0" w:space="0" w:color="auto"/>
      </w:divBdr>
      <w:divsChild>
        <w:div w:id="190531247">
          <w:marLeft w:val="0"/>
          <w:marRight w:val="0"/>
          <w:marTop w:val="0"/>
          <w:marBottom w:val="0"/>
          <w:divBdr>
            <w:top w:val="none" w:sz="0" w:space="0" w:color="auto"/>
            <w:left w:val="none" w:sz="0" w:space="0" w:color="auto"/>
            <w:bottom w:val="none" w:sz="0" w:space="0" w:color="auto"/>
            <w:right w:val="none" w:sz="0" w:space="0" w:color="auto"/>
          </w:divBdr>
          <w:divsChild>
            <w:div w:id="631786668">
              <w:marLeft w:val="0"/>
              <w:marRight w:val="0"/>
              <w:marTop w:val="0"/>
              <w:marBottom w:val="0"/>
              <w:divBdr>
                <w:top w:val="none" w:sz="0" w:space="0" w:color="auto"/>
                <w:left w:val="none" w:sz="0" w:space="0" w:color="auto"/>
                <w:bottom w:val="none" w:sz="0" w:space="0" w:color="auto"/>
                <w:right w:val="none" w:sz="0" w:space="0" w:color="auto"/>
              </w:divBdr>
              <w:divsChild>
                <w:div w:id="1895576407">
                  <w:marLeft w:val="0"/>
                  <w:marRight w:val="0"/>
                  <w:marTop w:val="0"/>
                  <w:marBottom w:val="0"/>
                  <w:divBdr>
                    <w:top w:val="none" w:sz="0" w:space="0" w:color="auto"/>
                    <w:left w:val="none" w:sz="0" w:space="0" w:color="auto"/>
                    <w:bottom w:val="none" w:sz="0" w:space="0" w:color="auto"/>
                    <w:right w:val="none" w:sz="0" w:space="0" w:color="auto"/>
                  </w:divBdr>
                  <w:divsChild>
                    <w:div w:id="590938912">
                      <w:marLeft w:val="0"/>
                      <w:marRight w:val="0"/>
                      <w:marTop w:val="0"/>
                      <w:marBottom w:val="0"/>
                      <w:divBdr>
                        <w:top w:val="none" w:sz="0" w:space="0" w:color="auto"/>
                        <w:left w:val="none" w:sz="0" w:space="0" w:color="auto"/>
                        <w:bottom w:val="none" w:sz="0" w:space="0" w:color="auto"/>
                        <w:right w:val="none" w:sz="0" w:space="0" w:color="auto"/>
                      </w:divBdr>
                      <w:divsChild>
                        <w:div w:id="1340549407">
                          <w:marLeft w:val="0"/>
                          <w:marRight w:val="0"/>
                          <w:marTop w:val="0"/>
                          <w:marBottom w:val="0"/>
                          <w:divBdr>
                            <w:top w:val="none" w:sz="0" w:space="0" w:color="auto"/>
                            <w:left w:val="none" w:sz="0" w:space="0" w:color="auto"/>
                            <w:bottom w:val="none" w:sz="0" w:space="0" w:color="auto"/>
                            <w:right w:val="none" w:sz="0" w:space="0" w:color="auto"/>
                          </w:divBdr>
                          <w:divsChild>
                            <w:div w:id="274489132">
                              <w:marLeft w:val="0"/>
                              <w:marRight w:val="0"/>
                              <w:marTop w:val="0"/>
                              <w:marBottom w:val="0"/>
                              <w:divBdr>
                                <w:top w:val="none" w:sz="0" w:space="0" w:color="auto"/>
                                <w:left w:val="none" w:sz="0" w:space="0" w:color="auto"/>
                                <w:bottom w:val="none" w:sz="0" w:space="0" w:color="auto"/>
                                <w:right w:val="none" w:sz="0" w:space="0" w:color="auto"/>
                              </w:divBdr>
                              <w:divsChild>
                                <w:div w:id="476344685">
                                  <w:marLeft w:val="0"/>
                                  <w:marRight w:val="0"/>
                                  <w:marTop w:val="0"/>
                                  <w:marBottom w:val="0"/>
                                  <w:divBdr>
                                    <w:top w:val="none" w:sz="0" w:space="0" w:color="auto"/>
                                    <w:left w:val="none" w:sz="0" w:space="0" w:color="auto"/>
                                    <w:bottom w:val="none" w:sz="0" w:space="0" w:color="auto"/>
                                    <w:right w:val="none" w:sz="0" w:space="0" w:color="auto"/>
                                  </w:divBdr>
                                  <w:divsChild>
                                    <w:div w:id="1470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99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sChild>
                <w:div w:id="1472793421">
                  <w:marLeft w:val="0"/>
                  <w:marRight w:val="0"/>
                  <w:marTop w:val="0"/>
                  <w:marBottom w:val="0"/>
                  <w:divBdr>
                    <w:top w:val="none" w:sz="0" w:space="0" w:color="auto"/>
                    <w:left w:val="none" w:sz="0" w:space="0" w:color="auto"/>
                    <w:bottom w:val="none" w:sz="0" w:space="0" w:color="auto"/>
                    <w:right w:val="none" w:sz="0" w:space="0" w:color="auto"/>
                  </w:divBdr>
                  <w:divsChild>
                    <w:div w:id="1089428739">
                      <w:marLeft w:val="0"/>
                      <w:marRight w:val="0"/>
                      <w:marTop w:val="0"/>
                      <w:marBottom w:val="0"/>
                      <w:divBdr>
                        <w:top w:val="none" w:sz="0" w:space="0" w:color="auto"/>
                        <w:left w:val="none" w:sz="0" w:space="0" w:color="auto"/>
                        <w:bottom w:val="none" w:sz="0" w:space="0" w:color="auto"/>
                        <w:right w:val="none" w:sz="0" w:space="0" w:color="auto"/>
                      </w:divBdr>
                      <w:divsChild>
                        <w:div w:id="143856159">
                          <w:marLeft w:val="0"/>
                          <w:marRight w:val="0"/>
                          <w:marTop w:val="0"/>
                          <w:marBottom w:val="0"/>
                          <w:divBdr>
                            <w:top w:val="none" w:sz="0" w:space="0" w:color="auto"/>
                            <w:left w:val="none" w:sz="0" w:space="0" w:color="auto"/>
                            <w:bottom w:val="none" w:sz="0" w:space="0" w:color="auto"/>
                            <w:right w:val="none" w:sz="0" w:space="0" w:color="auto"/>
                          </w:divBdr>
                          <w:divsChild>
                            <w:div w:id="302470704">
                              <w:marLeft w:val="0"/>
                              <w:marRight w:val="0"/>
                              <w:marTop w:val="0"/>
                              <w:marBottom w:val="0"/>
                              <w:divBdr>
                                <w:top w:val="none" w:sz="0" w:space="0" w:color="auto"/>
                                <w:left w:val="none" w:sz="0" w:space="0" w:color="auto"/>
                                <w:bottom w:val="none" w:sz="0" w:space="0" w:color="auto"/>
                                <w:right w:val="none" w:sz="0" w:space="0" w:color="auto"/>
                              </w:divBdr>
                              <w:divsChild>
                                <w:div w:id="1817261500">
                                  <w:marLeft w:val="0"/>
                                  <w:marRight w:val="0"/>
                                  <w:marTop w:val="0"/>
                                  <w:marBottom w:val="0"/>
                                  <w:divBdr>
                                    <w:top w:val="none" w:sz="0" w:space="0" w:color="auto"/>
                                    <w:left w:val="none" w:sz="0" w:space="0" w:color="auto"/>
                                    <w:bottom w:val="none" w:sz="0" w:space="0" w:color="auto"/>
                                    <w:right w:val="none" w:sz="0" w:space="0" w:color="auto"/>
                                  </w:divBdr>
                                  <w:divsChild>
                                    <w:div w:id="1619140182">
                                      <w:marLeft w:val="0"/>
                                      <w:marRight w:val="0"/>
                                      <w:marTop w:val="0"/>
                                      <w:marBottom w:val="0"/>
                                      <w:divBdr>
                                        <w:top w:val="none" w:sz="0" w:space="0" w:color="auto"/>
                                        <w:left w:val="none" w:sz="0" w:space="0" w:color="auto"/>
                                        <w:bottom w:val="none" w:sz="0" w:space="0" w:color="auto"/>
                                        <w:right w:val="none" w:sz="0" w:space="0" w:color="auto"/>
                                      </w:divBdr>
                                      <w:divsChild>
                                        <w:div w:id="1028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05874">
          <w:marLeft w:val="0"/>
          <w:marRight w:val="0"/>
          <w:marTop w:val="0"/>
          <w:marBottom w:val="0"/>
          <w:divBdr>
            <w:top w:val="none" w:sz="0" w:space="0" w:color="auto"/>
            <w:left w:val="none" w:sz="0" w:space="0" w:color="auto"/>
            <w:bottom w:val="none" w:sz="0" w:space="0" w:color="auto"/>
            <w:right w:val="none" w:sz="0" w:space="0" w:color="auto"/>
          </w:divBdr>
          <w:divsChild>
            <w:div w:id="399911486">
              <w:marLeft w:val="0"/>
              <w:marRight w:val="0"/>
              <w:marTop w:val="0"/>
              <w:marBottom w:val="0"/>
              <w:divBdr>
                <w:top w:val="none" w:sz="0" w:space="0" w:color="auto"/>
                <w:left w:val="none" w:sz="0" w:space="0" w:color="auto"/>
                <w:bottom w:val="none" w:sz="0" w:space="0" w:color="auto"/>
                <w:right w:val="none" w:sz="0" w:space="0" w:color="auto"/>
              </w:divBdr>
              <w:divsChild>
                <w:div w:id="405415993">
                  <w:marLeft w:val="0"/>
                  <w:marRight w:val="0"/>
                  <w:marTop w:val="0"/>
                  <w:marBottom w:val="0"/>
                  <w:divBdr>
                    <w:top w:val="none" w:sz="0" w:space="0" w:color="auto"/>
                    <w:left w:val="none" w:sz="0" w:space="0" w:color="auto"/>
                    <w:bottom w:val="none" w:sz="0" w:space="0" w:color="auto"/>
                    <w:right w:val="none" w:sz="0" w:space="0" w:color="auto"/>
                  </w:divBdr>
                  <w:divsChild>
                    <w:div w:id="284430905">
                      <w:marLeft w:val="0"/>
                      <w:marRight w:val="0"/>
                      <w:marTop w:val="0"/>
                      <w:marBottom w:val="0"/>
                      <w:divBdr>
                        <w:top w:val="none" w:sz="0" w:space="0" w:color="auto"/>
                        <w:left w:val="none" w:sz="0" w:space="0" w:color="auto"/>
                        <w:bottom w:val="none" w:sz="0" w:space="0" w:color="auto"/>
                        <w:right w:val="none" w:sz="0" w:space="0" w:color="auto"/>
                      </w:divBdr>
                      <w:divsChild>
                        <w:div w:id="604969299">
                          <w:marLeft w:val="0"/>
                          <w:marRight w:val="0"/>
                          <w:marTop w:val="0"/>
                          <w:marBottom w:val="0"/>
                          <w:divBdr>
                            <w:top w:val="none" w:sz="0" w:space="0" w:color="auto"/>
                            <w:left w:val="none" w:sz="0" w:space="0" w:color="auto"/>
                            <w:bottom w:val="none" w:sz="0" w:space="0" w:color="auto"/>
                            <w:right w:val="none" w:sz="0" w:space="0" w:color="auto"/>
                          </w:divBdr>
                          <w:divsChild>
                            <w:div w:id="78185710">
                              <w:marLeft w:val="0"/>
                              <w:marRight w:val="0"/>
                              <w:marTop w:val="0"/>
                              <w:marBottom w:val="0"/>
                              <w:divBdr>
                                <w:top w:val="none" w:sz="0" w:space="0" w:color="auto"/>
                                <w:left w:val="none" w:sz="0" w:space="0" w:color="auto"/>
                                <w:bottom w:val="none" w:sz="0" w:space="0" w:color="auto"/>
                                <w:right w:val="none" w:sz="0" w:space="0" w:color="auto"/>
                              </w:divBdr>
                              <w:divsChild>
                                <w:div w:id="2079940211">
                                  <w:marLeft w:val="0"/>
                                  <w:marRight w:val="0"/>
                                  <w:marTop w:val="0"/>
                                  <w:marBottom w:val="0"/>
                                  <w:divBdr>
                                    <w:top w:val="none" w:sz="0" w:space="0" w:color="auto"/>
                                    <w:left w:val="none" w:sz="0" w:space="0" w:color="auto"/>
                                    <w:bottom w:val="none" w:sz="0" w:space="0" w:color="auto"/>
                                    <w:right w:val="none" w:sz="0" w:space="0" w:color="auto"/>
                                  </w:divBdr>
                                  <w:divsChild>
                                    <w:div w:id="835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869959">
      <w:bodyDiv w:val="1"/>
      <w:marLeft w:val="0"/>
      <w:marRight w:val="0"/>
      <w:marTop w:val="0"/>
      <w:marBottom w:val="0"/>
      <w:divBdr>
        <w:top w:val="none" w:sz="0" w:space="0" w:color="auto"/>
        <w:left w:val="none" w:sz="0" w:space="0" w:color="auto"/>
        <w:bottom w:val="none" w:sz="0" w:space="0" w:color="auto"/>
        <w:right w:val="none" w:sz="0" w:space="0" w:color="auto"/>
      </w:divBdr>
    </w:div>
    <w:div w:id="613177794">
      <w:bodyDiv w:val="1"/>
      <w:marLeft w:val="0"/>
      <w:marRight w:val="0"/>
      <w:marTop w:val="0"/>
      <w:marBottom w:val="0"/>
      <w:divBdr>
        <w:top w:val="none" w:sz="0" w:space="0" w:color="auto"/>
        <w:left w:val="none" w:sz="0" w:space="0" w:color="auto"/>
        <w:bottom w:val="none" w:sz="0" w:space="0" w:color="auto"/>
        <w:right w:val="none" w:sz="0" w:space="0" w:color="auto"/>
      </w:divBdr>
    </w:div>
    <w:div w:id="615524443">
      <w:bodyDiv w:val="1"/>
      <w:marLeft w:val="0"/>
      <w:marRight w:val="0"/>
      <w:marTop w:val="0"/>
      <w:marBottom w:val="0"/>
      <w:divBdr>
        <w:top w:val="none" w:sz="0" w:space="0" w:color="auto"/>
        <w:left w:val="none" w:sz="0" w:space="0" w:color="auto"/>
        <w:bottom w:val="none" w:sz="0" w:space="0" w:color="auto"/>
        <w:right w:val="none" w:sz="0" w:space="0" w:color="auto"/>
      </w:divBdr>
    </w:div>
    <w:div w:id="618802640">
      <w:bodyDiv w:val="1"/>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sChild>
            <w:div w:id="1702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3351">
      <w:bodyDiv w:val="1"/>
      <w:marLeft w:val="0"/>
      <w:marRight w:val="0"/>
      <w:marTop w:val="0"/>
      <w:marBottom w:val="0"/>
      <w:divBdr>
        <w:top w:val="none" w:sz="0" w:space="0" w:color="auto"/>
        <w:left w:val="none" w:sz="0" w:space="0" w:color="auto"/>
        <w:bottom w:val="none" w:sz="0" w:space="0" w:color="auto"/>
        <w:right w:val="none" w:sz="0" w:space="0" w:color="auto"/>
      </w:divBdr>
    </w:div>
    <w:div w:id="660697782">
      <w:bodyDiv w:val="1"/>
      <w:marLeft w:val="0"/>
      <w:marRight w:val="0"/>
      <w:marTop w:val="0"/>
      <w:marBottom w:val="0"/>
      <w:divBdr>
        <w:top w:val="none" w:sz="0" w:space="0" w:color="auto"/>
        <w:left w:val="none" w:sz="0" w:space="0" w:color="auto"/>
        <w:bottom w:val="none" w:sz="0" w:space="0" w:color="auto"/>
        <w:right w:val="none" w:sz="0" w:space="0" w:color="auto"/>
      </w:divBdr>
    </w:div>
    <w:div w:id="677002770">
      <w:bodyDiv w:val="1"/>
      <w:marLeft w:val="0"/>
      <w:marRight w:val="0"/>
      <w:marTop w:val="0"/>
      <w:marBottom w:val="0"/>
      <w:divBdr>
        <w:top w:val="none" w:sz="0" w:space="0" w:color="auto"/>
        <w:left w:val="none" w:sz="0" w:space="0" w:color="auto"/>
        <w:bottom w:val="none" w:sz="0" w:space="0" w:color="auto"/>
        <w:right w:val="none" w:sz="0" w:space="0" w:color="auto"/>
      </w:divBdr>
    </w:div>
    <w:div w:id="701902707">
      <w:bodyDiv w:val="1"/>
      <w:marLeft w:val="0"/>
      <w:marRight w:val="0"/>
      <w:marTop w:val="0"/>
      <w:marBottom w:val="0"/>
      <w:divBdr>
        <w:top w:val="none" w:sz="0" w:space="0" w:color="auto"/>
        <w:left w:val="none" w:sz="0" w:space="0" w:color="auto"/>
        <w:bottom w:val="none" w:sz="0" w:space="0" w:color="auto"/>
        <w:right w:val="none" w:sz="0" w:space="0" w:color="auto"/>
      </w:divBdr>
    </w:div>
    <w:div w:id="722607863">
      <w:bodyDiv w:val="1"/>
      <w:marLeft w:val="0"/>
      <w:marRight w:val="0"/>
      <w:marTop w:val="0"/>
      <w:marBottom w:val="0"/>
      <w:divBdr>
        <w:top w:val="none" w:sz="0" w:space="0" w:color="auto"/>
        <w:left w:val="none" w:sz="0" w:space="0" w:color="auto"/>
        <w:bottom w:val="none" w:sz="0" w:space="0" w:color="auto"/>
        <w:right w:val="none" w:sz="0" w:space="0" w:color="auto"/>
      </w:divBdr>
    </w:div>
    <w:div w:id="731853454">
      <w:bodyDiv w:val="1"/>
      <w:marLeft w:val="0"/>
      <w:marRight w:val="0"/>
      <w:marTop w:val="0"/>
      <w:marBottom w:val="0"/>
      <w:divBdr>
        <w:top w:val="none" w:sz="0" w:space="0" w:color="auto"/>
        <w:left w:val="none" w:sz="0" w:space="0" w:color="auto"/>
        <w:bottom w:val="none" w:sz="0" w:space="0" w:color="auto"/>
        <w:right w:val="none" w:sz="0" w:space="0" w:color="auto"/>
      </w:divBdr>
    </w:div>
    <w:div w:id="742408251">
      <w:bodyDiv w:val="1"/>
      <w:marLeft w:val="0"/>
      <w:marRight w:val="0"/>
      <w:marTop w:val="0"/>
      <w:marBottom w:val="0"/>
      <w:divBdr>
        <w:top w:val="none" w:sz="0" w:space="0" w:color="auto"/>
        <w:left w:val="none" w:sz="0" w:space="0" w:color="auto"/>
        <w:bottom w:val="none" w:sz="0" w:space="0" w:color="auto"/>
        <w:right w:val="none" w:sz="0" w:space="0" w:color="auto"/>
      </w:divBdr>
    </w:div>
    <w:div w:id="748234398">
      <w:bodyDiv w:val="1"/>
      <w:marLeft w:val="0"/>
      <w:marRight w:val="0"/>
      <w:marTop w:val="0"/>
      <w:marBottom w:val="0"/>
      <w:divBdr>
        <w:top w:val="none" w:sz="0" w:space="0" w:color="auto"/>
        <w:left w:val="none" w:sz="0" w:space="0" w:color="auto"/>
        <w:bottom w:val="none" w:sz="0" w:space="0" w:color="auto"/>
        <w:right w:val="none" w:sz="0" w:space="0" w:color="auto"/>
      </w:divBdr>
    </w:div>
    <w:div w:id="748620909">
      <w:bodyDiv w:val="1"/>
      <w:marLeft w:val="0"/>
      <w:marRight w:val="0"/>
      <w:marTop w:val="0"/>
      <w:marBottom w:val="0"/>
      <w:divBdr>
        <w:top w:val="none" w:sz="0" w:space="0" w:color="auto"/>
        <w:left w:val="none" w:sz="0" w:space="0" w:color="auto"/>
        <w:bottom w:val="none" w:sz="0" w:space="0" w:color="auto"/>
        <w:right w:val="none" w:sz="0" w:space="0" w:color="auto"/>
      </w:divBdr>
      <w:divsChild>
        <w:div w:id="1578856270">
          <w:marLeft w:val="0"/>
          <w:marRight w:val="0"/>
          <w:marTop w:val="0"/>
          <w:marBottom w:val="0"/>
          <w:divBdr>
            <w:top w:val="none" w:sz="0" w:space="0" w:color="auto"/>
            <w:left w:val="none" w:sz="0" w:space="0" w:color="auto"/>
            <w:bottom w:val="none" w:sz="0" w:space="0" w:color="auto"/>
            <w:right w:val="none" w:sz="0" w:space="0" w:color="auto"/>
          </w:divBdr>
          <w:divsChild>
            <w:div w:id="1273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890">
      <w:bodyDiv w:val="1"/>
      <w:marLeft w:val="0"/>
      <w:marRight w:val="0"/>
      <w:marTop w:val="0"/>
      <w:marBottom w:val="0"/>
      <w:divBdr>
        <w:top w:val="none" w:sz="0" w:space="0" w:color="auto"/>
        <w:left w:val="none" w:sz="0" w:space="0" w:color="auto"/>
        <w:bottom w:val="none" w:sz="0" w:space="0" w:color="auto"/>
        <w:right w:val="none" w:sz="0" w:space="0" w:color="auto"/>
      </w:divBdr>
    </w:div>
    <w:div w:id="774056690">
      <w:bodyDiv w:val="1"/>
      <w:marLeft w:val="0"/>
      <w:marRight w:val="0"/>
      <w:marTop w:val="0"/>
      <w:marBottom w:val="0"/>
      <w:divBdr>
        <w:top w:val="none" w:sz="0" w:space="0" w:color="auto"/>
        <w:left w:val="none" w:sz="0" w:space="0" w:color="auto"/>
        <w:bottom w:val="none" w:sz="0" w:space="0" w:color="auto"/>
        <w:right w:val="none" w:sz="0" w:space="0" w:color="auto"/>
      </w:divBdr>
    </w:div>
    <w:div w:id="779646362">
      <w:bodyDiv w:val="1"/>
      <w:marLeft w:val="0"/>
      <w:marRight w:val="0"/>
      <w:marTop w:val="0"/>
      <w:marBottom w:val="0"/>
      <w:divBdr>
        <w:top w:val="none" w:sz="0" w:space="0" w:color="auto"/>
        <w:left w:val="none" w:sz="0" w:space="0" w:color="auto"/>
        <w:bottom w:val="none" w:sz="0" w:space="0" w:color="auto"/>
        <w:right w:val="none" w:sz="0" w:space="0" w:color="auto"/>
      </w:divBdr>
    </w:div>
    <w:div w:id="783113479">
      <w:bodyDiv w:val="1"/>
      <w:marLeft w:val="0"/>
      <w:marRight w:val="0"/>
      <w:marTop w:val="0"/>
      <w:marBottom w:val="0"/>
      <w:divBdr>
        <w:top w:val="none" w:sz="0" w:space="0" w:color="auto"/>
        <w:left w:val="none" w:sz="0" w:space="0" w:color="auto"/>
        <w:bottom w:val="none" w:sz="0" w:space="0" w:color="auto"/>
        <w:right w:val="none" w:sz="0" w:space="0" w:color="auto"/>
      </w:divBdr>
    </w:div>
    <w:div w:id="803038495">
      <w:bodyDiv w:val="1"/>
      <w:marLeft w:val="0"/>
      <w:marRight w:val="0"/>
      <w:marTop w:val="0"/>
      <w:marBottom w:val="0"/>
      <w:divBdr>
        <w:top w:val="none" w:sz="0" w:space="0" w:color="auto"/>
        <w:left w:val="none" w:sz="0" w:space="0" w:color="auto"/>
        <w:bottom w:val="none" w:sz="0" w:space="0" w:color="auto"/>
        <w:right w:val="none" w:sz="0" w:space="0" w:color="auto"/>
      </w:divBdr>
    </w:div>
    <w:div w:id="810249645">
      <w:bodyDiv w:val="1"/>
      <w:marLeft w:val="0"/>
      <w:marRight w:val="0"/>
      <w:marTop w:val="0"/>
      <w:marBottom w:val="0"/>
      <w:divBdr>
        <w:top w:val="none" w:sz="0" w:space="0" w:color="auto"/>
        <w:left w:val="none" w:sz="0" w:space="0" w:color="auto"/>
        <w:bottom w:val="none" w:sz="0" w:space="0" w:color="auto"/>
        <w:right w:val="none" w:sz="0" w:space="0" w:color="auto"/>
      </w:divBdr>
    </w:div>
    <w:div w:id="815420129">
      <w:bodyDiv w:val="1"/>
      <w:marLeft w:val="0"/>
      <w:marRight w:val="0"/>
      <w:marTop w:val="0"/>
      <w:marBottom w:val="0"/>
      <w:divBdr>
        <w:top w:val="none" w:sz="0" w:space="0" w:color="auto"/>
        <w:left w:val="none" w:sz="0" w:space="0" w:color="auto"/>
        <w:bottom w:val="none" w:sz="0" w:space="0" w:color="auto"/>
        <w:right w:val="none" w:sz="0" w:space="0" w:color="auto"/>
      </w:divBdr>
    </w:div>
    <w:div w:id="815877423">
      <w:bodyDiv w:val="1"/>
      <w:marLeft w:val="0"/>
      <w:marRight w:val="0"/>
      <w:marTop w:val="0"/>
      <w:marBottom w:val="0"/>
      <w:divBdr>
        <w:top w:val="none" w:sz="0" w:space="0" w:color="auto"/>
        <w:left w:val="none" w:sz="0" w:space="0" w:color="auto"/>
        <w:bottom w:val="none" w:sz="0" w:space="0" w:color="auto"/>
        <w:right w:val="none" w:sz="0" w:space="0" w:color="auto"/>
      </w:divBdr>
    </w:div>
    <w:div w:id="837615651">
      <w:bodyDiv w:val="1"/>
      <w:marLeft w:val="0"/>
      <w:marRight w:val="0"/>
      <w:marTop w:val="0"/>
      <w:marBottom w:val="0"/>
      <w:divBdr>
        <w:top w:val="none" w:sz="0" w:space="0" w:color="auto"/>
        <w:left w:val="none" w:sz="0" w:space="0" w:color="auto"/>
        <w:bottom w:val="none" w:sz="0" w:space="0" w:color="auto"/>
        <w:right w:val="none" w:sz="0" w:space="0" w:color="auto"/>
      </w:divBdr>
    </w:div>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864951434">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875969813">
      <w:bodyDiv w:val="1"/>
      <w:marLeft w:val="0"/>
      <w:marRight w:val="0"/>
      <w:marTop w:val="0"/>
      <w:marBottom w:val="0"/>
      <w:divBdr>
        <w:top w:val="none" w:sz="0" w:space="0" w:color="auto"/>
        <w:left w:val="none" w:sz="0" w:space="0" w:color="auto"/>
        <w:bottom w:val="none" w:sz="0" w:space="0" w:color="auto"/>
        <w:right w:val="none" w:sz="0" w:space="0" w:color="auto"/>
      </w:divBdr>
    </w:div>
    <w:div w:id="881090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7634">
          <w:marLeft w:val="0"/>
          <w:marRight w:val="0"/>
          <w:marTop w:val="0"/>
          <w:marBottom w:val="0"/>
          <w:divBdr>
            <w:top w:val="none" w:sz="0" w:space="0" w:color="auto"/>
            <w:left w:val="none" w:sz="0" w:space="0" w:color="auto"/>
            <w:bottom w:val="none" w:sz="0" w:space="0" w:color="auto"/>
            <w:right w:val="none" w:sz="0" w:space="0" w:color="auto"/>
          </w:divBdr>
        </w:div>
      </w:divsChild>
    </w:div>
    <w:div w:id="884177320">
      <w:bodyDiv w:val="1"/>
      <w:marLeft w:val="0"/>
      <w:marRight w:val="0"/>
      <w:marTop w:val="0"/>
      <w:marBottom w:val="0"/>
      <w:divBdr>
        <w:top w:val="none" w:sz="0" w:space="0" w:color="auto"/>
        <w:left w:val="none" w:sz="0" w:space="0" w:color="auto"/>
        <w:bottom w:val="none" w:sz="0" w:space="0" w:color="auto"/>
        <w:right w:val="none" w:sz="0" w:space="0" w:color="auto"/>
      </w:divBdr>
    </w:div>
    <w:div w:id="884952040">
      <w:bodyDiv w:val="1"/>
      <w:marLeft w:val="0"/>
      <w:marRight w:val="0"/>
      <w:marTop w:val="0"/>
      <w:marBottom w:val="0"/>
      <w:divBdr>
        <w:top w:val="none" w:sz="0" w:space="0" w:color="auto"/>
        <w:left w:val="none" w:sz="0" w:space="0" w:color="auto"/>
        <w:bottom w:val="none" w:sz="0" w:space="0" w:color="auto"/>
        <w:right w:val="none" w:sz="0" w:space="0" w:color="auto"/>
      </w:divBdr>
    </w:div>
    <w:div w:id="890382436">
      <w:bodyDiv w:val="1"/>
      <w:marLeft w:val="0"/>
      <w:marRight w:val="0"/>
      <w:marTop w:val="0"/>
      <w:marBottom w:val="0"/>
      <w:divBdr>
        <w:top w:val="none" w:sz="0" w:space="0" w:color="auto"/>
        <w:left w:val="none" w:sz="0" w:space="0" w:color="auto"/>
        <w:bottom w:val="none" w:sz="0" w:space="0" w:color="auto"/>
        <w:right w:val="none" w:sz="0" w:space="0" w:color="auto"/>
      </w:divBdr>
    </w:div>
    <w:div w:id="893395024">
      <w:bodyDiv w:val="1"/>
      <w:marLeft w:val="0"/>
      <w:marRight w:val="0"/>
      <w:marTop w:val="0"/>
      <w:marBottom w:val="0"/>
      <w:divBdr>
        <w:top w:val="none" w:sz="0" w:space="0" w:color="auto"/>
        <w:left w:val="none" w:sz="0" w:space="0" w:color="auto"/>
        <w:bottom w:val="none" w:sz="0" w:space="0" w:color="auto"/>
        <w:right w:val="none" w:sz="0" w:space="0" w:color="auto"/>
      </w:divBdr>
    </w:div>
    <w:div w:id="906378883">
      <w:bodyDiv w:val="1"/>
      <w:marLeft w:val="0"/>
      <w:marRight w:val="0"/>
      <w:marTop w:val="0"/>
      <w:marBottom w:val="0"/>
      <w:divBdr>
        <w:top w:val="none" w:sz="0" w:space="0" w:color="auto"/>
        <w:left w:val="none" w:sz="0" w:space="0" w:color="auto"/>
        <w:bottom w:val="none" w:sz="0" w:space="0" w:color="auto"/>
        <w:right w:val="none" w:sz="0" w:space="0" w:color="auto"/>
      </w:divBdr>
    </w:div>
    <w:div w:id="906917892">
      <w:bodyDiv w:val="1"/>
      <w:marLeft w:val="0"/>
      <w:marRight w:val="0"/>
      <w:marTop w:val="0"/>
      <w:marBottom w:val="0"/>
      <w:divBdr>
        <w:top w:val="none" w:sz="0" w:space="0" w:color="auto"/>
        <w:left w:val="none" w:sz="0" w:space="0" w:color="auto"/>
        <w:bottom w:val="none" w:sz="0" w:space="0" w:color="auto"/>
        <w:right w:val="none" w:sz="0" w:space="0" w:color="auto"/>
      </w:divBdr>
    </w:div>
    <w:div w:id="914901843">
      <w:bodyDiv w:val="1"/>
      <w:marLeft w:val="0"/>
      <w:marRight w:val="0"/>
      <w:marTop w:val="0"/>
      <w:marBottom w:val="0"/>
      <w:divBdr>
        <w:top w:val="none" w:sz="0" w:space="0" w:color="auto"/>
        <w:left w:val="none" w:sz="0" w:space="0" w:color="auto"/>
        <w:bottom w:val="none" w:sz="0" w:space="0" w:color="auto"/>
        <w:right w:val="none" w:sz="0" w:space="0" w:color="auto"/>
      </w:divBdr>
    </w:div>
    <w:div w:id="915020866">
      <w:bodyDiv w:val="1"/>
      <w:marLeft w:val="0"/>
      <w:marRight w:val="0"/>
      <w:marTop w:val="0"/>
      <w:marBottom w:val="0"/>
      <w:divBdr>
        <w:top w:val="none" w:sz="0" w:space="0" w:color="auto"/>
        <w:left w:val="none" w:sz="0" w:space="0" w:color="auto"/>
        <w:bottom w:val="none" w:sz="0" w:space="0" w:color="auto"/>
        <w:right w:val="none" w:sz="0" w:space="0" w:color="auto"/>
      </w:divBdr>
    </w:div>
    <w:div w:id="916548284">
      <w:bodyDiv w:val="1"/>
      <w:marLeft w:val="0"/>
      <w:marRight w:val="0"/>
      <w:marTop w:val="0"/>
      <w:marBottom w:val="0"/>
      <w:divBdr>
        <w:top w:val="none" w:sz="0" w:space="0" w:color="auto"/>
        <w:left w:val="none" w:sz="0" w:space="0" w:color="auto"/>
        <w:bottom w:val="none" w:sz="0" w:space="0" w:color="auto"/>
        <w:right w:val="none" w:sz="0" w:space="0" w:color="auto"/>
      </w:divBdr>
    </w:div>
    <w:div w:id="927353182">
      <w:bodyDiv w:val="1"/>
      <w:marLeft w:val="0"/>
      <w:marRight w:val="0"/>
      <w:marTop w:val="0"/>
      <w:marBottom w:val="0"/>
      <w:divBdr>
        <w:top w:val="none" w:sz="0" w:space="0" w:color="auto"/>
        <w:left w:val="none" w:sz="0" w:space="0" w:color="auto"/>
        <w:bottom w:val="none" w:sz="0" w:space="0" w:color="auto"/>
        <w:right w:val="none" w:sz="0" w:space="0" w:color="auto"/>
      </w:divBdr>
    </w:div>
    <w:div w:id="932085078">
      <w:bodyDiv w:val="1"/>
      <w:marLeft w:val="0"/>
      <w:marRight w:val="0"/>
      <w:marTop w:val="0"/>
      <w:marBottom w:val="0"/>
      <w:divBdr>
        <w:top w:val="none" w:sz="0" w:space="0" w:color="auto"/>
        <w:left w:val="none" w:sz="0" w:space="0" w:color="auto"/>
        <w:bottom w:val="none" w:sz="0" w:space="0" w:color="auto"/>
        <w:right w:val="none" w:sz="0" w:space="0" w:color="auto"/>
      </w:divBdr>
    </w:div>
    <w:div w:id="943420462">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972516154">
      <w:bodyDiv w:val="1"/>
      <w:marLeft w:val="0"/>
      <w:marRight w:val="0"/>
      <w:marTop w:val="0"/>
      <w:marBottom w:val="0"/>
      <w:divBdr>
        <w:top w:val="none" w:sz="0" w:space="0" w:color="auto"/>
        <w:left w:val="none" w:sz="0" w:space="0" w:color="auto"/>
        <w:bottom w:val="none" w:sz="0" w:space="0" w:color="auto"/>
        <w:right w:val="none" w:sz="0" w:space="0" w:color="auto"/>
      </w:divBdr>
      <w:divsChild>
        <w:div w:id="747727266">
          <w:marLeft w:val="0"/>
          <w:marRight w:val="0"/>
          <w:marTop w:val="0"/>
          <w:marBottom w:val="0"/>
          <w:divBdr>
            <w:top w:val="none" w:sz="0" w:space="0" w:color="auto"/>
            <w:left w:val="none" w:sz="0" w:space="0" w:color="auto"/>
            <w:bottom w:val="none" w:sz="0" w:space="0" w:color="auto"/>
            <w:right w:val="none" w:sz="0" w:space="0" w:color="auto"/>
          </w:divBdr>
          <w:divsChild>
            <w:div w:id="1751148149">
              <w:marLeft w:val="0"/>
              <w:marRight w:val="0"/>
              <w:marTop w:val="0"/>
              <w:marBottom w:val="0"/>
              <w:divBdr>
                <w:top w:val="none" w:sz="0" w:space="0" w:color="auto"/>
                <w:left w:val="none" w:sz="0" w:space="0" w:color="auto"/>
                <w:bottom w:val="none" w:sz="0" w:space="0" w:color="auto"/>
                <w:right w:val="none" w:sz="0" w:space="0" w:color="auto"/>
              </w:divBdr>
              <w:divsChild>
                <w:div w:id="1551842951">
                  <w:marLeft w:val="0"/>
                  <w:marRight w:val="0"/>
                  <w:marTop w:val="0"/>
                  <w:marBottom w:val="0"/>
                  <w:divBdr>
                    <w:top w:val="none" w:sz="0" w:space="0" w:color="auto"/>
                    <w:left w:val="none" w:sz="0" w:space="0" w:color="auto"/>
                    <w:bottom w:val="none" w:sz="0" w:space="0" w:color="auto"/>
                    <w:right w:val="none" w:sz="0" w:space="0" w:color="auto"/>
                  </w:divBdr>
                  <w:divsChild>
                    <w:div w:id="1922180978">
                      <w:marLeft w:val="0"/>
                      <w:marRight w:val="0"/>
                      <w:marTop w:val="0"/>
                      <w:marBottom w:val="0"/>
                      <w:divBdr>
                        <w:top w:val="none" w:sz="0" w:space="0" w:color="auto"/>
                        <w:left w:val="none" w:sz="0" w:space="0" w:color="auto"/>
                        <w:bottom w:val="none" w:sz="0" w:space="0" w:color="auto"/>
                        <w:right w:val="none" w:sz="0" w:space="0" w:color="auto"/>
                      </w:divBdr>
                      <w:divsChild>
                        <w:div w:id="303431923">
                          <w:marLeft w:val="0"/>
                          <w:marRight w:val="0"/>
                          <w:marTop w:val="0"/>
                          <w:marBottom w:val="0"/>
                          <w:divBdr>
                            <w:top w:val="none" w:sz="0" w:space="0" w:color="auto"/>
                            <w:left w:val="none" w:sz="0" w:space="0" w:color="auto"/>
                            <w:bottom w:val="none" w:sz="0" w:space="0" w:color="auto"/>
                            <w:right w:val="none" w:sz="0" w:space="0" w:color="auto"/>
                          </w:divBdr>
                          <w:divsChild>
                            <w:div w:id="965046087">
                              <w:marLeft w:val="0"/>
                              <w:marRight w:val="0"/>
                              <w:marTop w:val="0"/>
                              <w:marBottom w:val="0"/>
                              <w:divBdr>
                                <w:top w:val="none" w:sz="0" w:space="0" w:color="auto"/>
                                <w:left w:val="none" w:sz="0" w:space="0" w:color="auto"/>
                                <w:bottom w:val="none" w:sz="0" w:space="0" w:color="auto"/>
                                <w:right w:val="none" w:sz="0" w:space="0" w:color="auto"/>
                              </w:divBdr>
                              <w:divsChild>
                                <w:div w:id="341973816">
                                  <w:marLeft w:val="0"/>
                                  <w:marRight w:val="0"/>
                                  <w:marTop w:val="0"/>
                                  <w:marBottom w:val="0"/>
                                  <w:divBdr>
                                    <w:top w:val="none" w:sz="0" w:space="0" w:color="auto"/>
                                    <w:left w:val="none" w:sz="0" w:space="0" w:color="auto"/>
                                    <w:bottom w:val="none" w:sz="0" w:space="0" w:color="auto"/>
                                    <w:right w:val="none" w:sz="0" w:space="0" w:color="auto"/>
                                  </w:divBdr>
                                  <w:divsChild>
                                    <w:div w:id="14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61670">
          <w:marLeft w:val="0"/>
          <w:marRight w:val="0"/>
          <w:marTop w:val="0"/>
          <w:marBottom w:val="0"/>
          <w:divBdr>
            <w:top w:val="none" w:sz="0" w:space="0" w:color="auto"/>
            <w:left w:val="none" w:sz="0" w:space="0" w:color="auto"/>
            <w:bottom w:val="none" w:sz="0" w:space="0" w:color="auto"/>
            <w:right w:val="none" w:sz="0" w:space="0" w:color="auto"/>
          </w:divBdr>
          <w:divsChild>
            <w:div w:id="45762772">
              <w:marLeft w:val="0"/>
              <w:marRight w:val="0"/>
              <w:marTop w:val="0"/>
              <w:marBottom w:val="0"/>
              <w:divBdr>
                <w:top w:val="none" w:sz="0" w:space="0" w:color="auto"/>
                <w:left w:val="none" w:sz="0" w:space="0" w:color="auto"/>
                <w:bottom w:val="none" w:sz="0" w:space="0" w:color="auto"/>
                <w:right w:val="none" w:sz="0" w:space="0" w:color="auto"/>
              </w:divBdr>
              <w:divsChild>
                <w:div w:id="1660452753">
                  <w:marLeft w:val="0"/>
                  <w:marRight w:val="0"/>
                  <w:marTop w:val="0"/>
                  <w:marBottom w:val="0"/>
                  <w:divBdr>
                    <w:top w:val="none" w:sz="0" w:space="0" w:color="auto"/>
                    <w:left w:val="none" w:sz="0" w:space="0" w:color="auto"/>
                    <w:bottom w:val="none" w:sz="0" w:space="0" w:color="auto"/>
                    <w:right w:val="none" w:sz="0" w:space="0" w:color="auto"/>
                  </w:divBdr>
                  <w:divsChild>
                    <w:div w:id="864828843">
                      <w:marLeft w:val="0"/>
                      <w:marRight w:val="0"/>
                      <w:marTop w:val="0"/>
                      <w:marBottom w:val="0"/>
                      <w:divBdr>
                        <w:top w:val="none" w:sz="0" w:space="0" w:color="auto"/>
                        <w:left w:val="none" w:sz="0" w:space="0" w:color="auto"/>
                        <w:bottom w:val="none" w:sz="0" w:space="0" w:color="auto"/>
                        <w:right w:val="none" w:sz="0" w:space="0" w:color="auto"/>
                      </w:divBdr>
                      <w:divsChild>
                        <w:div w:id="1550803049">
                          <w:marLeft w:val="0"/>
                          <w:marRight w:val="0"/>
                          <w:marTop w:val="0"/>
                          <w:marBottom w:val="0"/>
                          <w:divBdr>
                            <w:top w:val="none" w:sz="0" w:space="0" w:color="auto"/>
                            <w:left w:val="none" w:sz="0" w:space="0" w:color="auto"/>
                            <w:bottom w:val="none" w:sz="0" w:space="0" w:color="auto"/>
                            <w:right w:val="none" w:sz="0" w:space="0" w:color="auto"/>
                          </w:divBdr>
                          <w:divsChild>
                            <w:div w:id="1998266433">
                              <w:marLeft w:val="0"/>
                              <w:marRight w:val="0"/>
                              <w:marTop w:val="0"/>
                              <w:marBottom w:val="0"/>
                              <w:divBdr>
                                <w:top w:val="none" w:sz="0" w:space="0" w:color="auto"/>
                                <w:left w:val="none" w:sz="0" w:space="0" w:color="auto"/>
                                <w:bottom w:val="none" w:sz="0" w:space="0" w:color="auto"/>
                                <w:right w:val="none" w:sz="0" w:space="0" w:color="auto"/>
                              </w:divBdr>
                              <w:divsChild>
                                <w:div w:id="1853448248">
                                  <w:marLeft w:val="0"/>
                                  <w:marRight w:val="0"/>
                                  <w:marTop w:val="0"/>
                                  <w:marBottom w:val="0"/>
                                  <w:divBdr>
                                    <w:top w:val="none" w:sz="0" w:space="0" w:color="auto"/>
                                    <w:left w:val="none" w:sz="0" w:space="0" w:color="auto"/>
                                    <w:bottom w:val="none" w:sz="0" w:space="0" w:color="auto"/>
                                    <w:right w:val="none" w:sz="0" w:space="0" w:color="auto"/>
                                  </w:divBdr>
                                  <w:divsChild>
                                    <w:div w:id="601258576">
                                      <w:marLeft w:val="0"/>
                                      <w:marRight w:val="0"/>
                                      <w:marTop w:val="0"/>
                                      <w:marBottom w:val="0"/>
                                      <w:divBdr>
                                        <w:top w:val="none" w:sz="0" w:space="0" w:color="auto"/>
                                        <w:left w:val="none" w:sz="0" w:space="0" w:color="auto"/>
                                        <w:bottom w:val="none" w:sz="0" w:space="0" w:color="auto"/>
                                        <w:right w:val="none" w:sz="0" w:space="0" w:color="auto"/>
                                      </w:divBdr>
                                      <w:divsChild>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66431">
          <w:marLeft w:val="0"/>
          <w:marRight w:val="0"/>
          <w:marTop w:val="0"/>
          <w:marBottom w:val="0"/>
          <w:divBdr>
            <w:top w:val="none" w:sz="0" w:space="0" w:color="auto"/>
            <w:left w:val="none" w:sz="0" w:space="0" w:color="auto"/>
            <w:bottom w:val="none" w:sz="0" w:space="0" w:color="auto"/>
            <w:right w:val="none" w:sz="0" w:space="0" w:color="auto"/>
          </w:divBdr>
          <w:divsChild>
            <w:div w:id="942152438">
              <w:marLeft w:val="0"/>
              <w:marRight w:val="0"/>
              <w:marTop w:val="0"/>
              <w:marBottom w:val="0"/>
              <w:divBdr>
                <w:top w:val="none" w:sz="0" w:space="0" w:color="auto"/>
                <w:left w:val="none" w:sz="0" w:space="0" w:color="auto"/>
                <w:bottom w:val="none" w:sz="0" w:space="0" w:color="auto"/>
                <w:right w:val="none" w:sz="0" w:space="0" w:color="auto"/>
              </w:divBdr>
              <w:divsChild>
                <w:div w:id="2017728675">
                  <w:marLeft w:val="0"/>
                  <w:marRight w:val="0"/>
                  <w:marTop w:val="0"/>
                  <w:marBottom w:val="0"/>
                  <w:divBdr>
                    <w:top w:val="none" w:sz="0" w:space="0" w:color="auto"/>
                    <w:left w:val="none" w:sz="0" w:space="0" w:color="auto"/>
                    <w:bottom w:val="none" w:sz="0" w:space="0" w:color="auto"/>
                    <w:right w:val="none" w:sz="0" w:space="0" w:color="auto"/>
                  </w:divBdr>
                  <w:divsChild>
                    <w:div w:id="815881339">
                      <w:marLeft w:val="0"/>
                      <w:marRight w:val="0"/>
                      <w:marTop w:val="0"/>
                      <w:marBottom w:val="0"/>
                      <w:divBdr>
                        <w:top w:val="none" w:sz="0" w:space="0" w:color="auto"/>
                        <w:left w:val="none" w:sz="0" w:space="0" w:color="auto"/>
                        <w:bottom w:val="none" w:sz="0" w:space="0" w:color="auto"/>
                        <w:right w:val="none" w:sz="0" w:space="0" w:color="auto"/>
                      </w:divBdr>
                      <w:divsChild>
                        <w:div w:id="488716153">
                          <w:marLeft w:val="0"/>
                          <w:marRight w:val="0"/>
                          <w:marTop w:val="0"/>
                          <w:marBottom w:val="0"/>
                          <w:divBdr>
                            <w:top w:val="none" w:sz="0" w:space="0" w:color="auto"/>
                            <w:left w:val="none" w:sz="0" w:space="0" w:color="auto"/>
                            <w:bottom w:val="none" w:sz="0" w:space="0" w:color="auto"/>
                            <w:right w:val="none" w:sz="0" w:space="0" w:color="auto"/>
                          </w:divBdr>
                          <w:divsChild>
                            <w:div w:id="410346947">
                              <w:marLeft w:val="0"/>
                              <w:marRight w:val="0"/>
                              <w:marTop w:val="0"/>
                              <w:marBottom w:val="0"/>
                              <w:divBdr>
                                <w:top w:val="none" w:sz="0" w:space="0" w:color="auto"/>
                                <w:left w:val="none" w:sz="0" w:space="0" w:color="auto"/>
                                <w:bottom w:val="none" w:sz="0" w:space="0" w:color="auto"/>
                                <w:right w:val="none" w:sz="0" w:space="0" w:color="auto"/>
                              </w:divBdr>
                              <w:divsChild>
                                <w:div w:id="921715660">
                                  <w:marLeft w:val="0"/>
                                  <w:marRight w:val="0"/>
                                  <w:marTop w:val="0"/>
                                  <w:marBottom w:val="0"/>
                                  <w:divBdr>
                                    <w:top w:val="none" w:sz="0" w:space="0" w:color="auto"/>
                                    <w:left w:val="none" w:sz="0" w:space="0" w:color="auto"/>
                                    <w:bottom w:val="none" w:sz="0" w:space="0" w:color="auto"/>
                                    <w:right w:val="none" w:sz="0" w:space="0" w:color="auto"/>
                                  </w:divBdr>
                                  <w:divsChild>
                                    <w:div w:id="5790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451122">
      <w:bodyDiv w:val="1"/>
      <w:marLeft w:val="0"/>
      <w:marRight w:val="0"/>
      <w:marTop w:val="0"/>
      <w:marBottom w:val="0"/>
      <w:divBdr>
        <w:top w:val="none" w:sz="0" w:space="0" w:color="auto"/>
        <w:left w:val="none" w:sz="0" w:space="0" w:color="auto"/>
        <w:bottom w:val="none" w:sz="0" w:space="0" w:color="auto"/>
        <w:right w:val="none" w:sz="0" w:space="0" w:color="auto"/>
      </w:divBdr>
    </w:div>
    <w:div w:id="1012876966">
      <w:bodyDiv w:val="1"/>
      <w:marLeft w:val="0"/>
      <w:marRight w:val="0"/>
      <w:marTop w:val="0"/>
      <w:marBottom w:val="0"/>
      <w:divBdr>
        <w:top w:val="none" w:sz="0" w:space="0" w:color="auto"/>
        <w:left w:val="none" w:sz="0" w:space="0" w:color="auto"/>
        <w:bottom w:val="none" w:sz="0" w:space="0" w:color="auto"/>
        <w:right w:val="none" w:sz="0" w:space="0" w:color="auto"/>
      </w:divBdr>
    </w:div>
    <w:div w:id="1031958465">
      <w:bodyDiv w:val="1"/>
      <w:marLeft w:val="0"/>
      <w:marRight w:val="0"/>
      <w:marTop w:val="0"/>
      <w:marBottom w:val="0"/>
      <w:divBdr>
        <w:top w:val="none" w:sz="0" w:space="0" w:color="auto"/>
        <w:left w:val="none" w:sz="0" w:space="0" w:color="auto"/>
        <w:bottom w:val="none" w:sz="0" w:space="0" w:color="auto"/>
        <w:right w:val="none" w:sz="0" w:space="0" w:color="auto"/>
      </w:divBdr>
    </w:div>
    <w:div w:id="1044866936">
      <w:bodyDiv w:val="1"/>
      <w:marLeft w:val="0"/>
      <w:marRight w:val="0"/>
      <w:marTop w:val="0"/>
      <w:marBottom w:val="0"/>
      <w:divBdr>
        <w:top w:val="none" w:sz="0" w:space="0" w:color="auto"/>
        <w:left w:val="none" w:sz="0" w:space="0" w:color="auto"/>
        <w:bottom w:val="none" w:sz="0" w:space="0" w:color="auto"/>
        <w:right w:val="none" w:sz="0" w:space="0" w:color="auto"/>
      </w:divBdr>
    </w:div>
    <w:div w:id="1053584376">
      <w:bodyDiv w:val="1"/>
      <w:marLeft w:val="0"/>
      <w:marRight w:val="0"/>
      <w:marTop w:val="0"/>
      <w:marBottom w:val="0"/>
      <w:divBdr>
        <w:top w:val="none" w:sz="0" w:space="0" w:color="auto"/>
        <w:left w:val="none" w:sz="0" w:space="0" w:color="auto"/>
        <w:bottom w:val="none" w:sz="0" w:space="0" w:color="auto"/>
        <w:right w:val="none" w:sz="0" w:space="0" w:color="auto"/>
      </w:divBdr>
    </w:div>
    <w:div w:id="1073504079">
      <w:bodyDiv w:val="1"/>
      <w:marLeft w:val="0"/>
      <w:marRight w:val="0"/>
      <w:marTop w:val="0"/>
      <w:marBottom w:val="0"/>
      <w:divBdr>
        <w:top w:val="none" w:sz="0" w:space="0" w:color="auto"/>
        <w:left w:val="none" w:sz="0" w:space="0" w:color="auto"/>
        <w:bottom w:val="none" w:sz="0" w:space="0" w:color="auto"/>
        <w:right w:val="none" w:sz="0" w:space="0" w:color="auto"/>
      </w:divBdr>
    </w:div>
    <w:div w:id="1099527621">
      <w:bodyDiv w:val="1"/>
      <w:marLeft w:val="0"/>
      <w:marRight w:val="0"/>
      <w:marTop w:val="0"/>
      <w:marBottom w:val="0"/>
      <w:divBdr>
        <w:top w:val="none" w:sz="0" w:space="0" w:color="auto"/>
        <w:left w:val="none" w:sz="0" w:space="0" w:color="auto"/>
        <w:bottom w:val="none" w:sz="0" w:space="0" w:color="auto"/>
        <w:right w:val="none" w:sz="0" w:space="0" w:color="auto"/>
      </w:divBdr>
    </w:div>
    <w:div w:id="1108506991">
      <w:bodyDiv w:val="1"/>
      <w:marLeft w:val="0"/>
      <w:marRight w:val="0"/>
      <w:marTop w:val="0"/>
      <w:marBottom w:val="0"/>
      <w:divBdr>
        <w:top w:val="none" w:sz="0" w:space="0" w:color="auto"/>
        <w:left w:val="none" w:sz="0" w:space="0" w:color="auto"/>
        <w:bottom w:val="none" w:sz="0" w:space="0" w:color="auto"/>
        <w:right w:val="none" w:sz="0" w:space="0" w:color="auto"/>
      </w:divBdr>
    </w:div>
    <w:div w:id="1109087143">
      <w:bodyDiv w:val="1"/>
      <w:marLeft w:val="0"/>
      <w:marRight w:val="0"/>
      <w:marTop w:val="0"/>
      <w:marBottom w:val="0"/>
      <w:divBdr>
        <w:top w:val="none" w:sz="0" w:space="0" w:color="auto"/>
        <w:left w:val="none" w:sz="0" w:space="0" w:color="auto"/>
        <w:bottom w:val="none" w:sz="0" w:space="0" w:color="auto"/>
        <w:right w:val="none" w:sz="0" w:space="0" w:color="auto"/>
      </w:divBdr>
    </w:div>
    <w:div w:id="1168985718">
      <w:bodyDiv w:val="1"/>
      <w:marLeft w:val="0"/>
      <w:marRight w:val="0"/>
      <w:marTop w:val="0"/>
      <w:marBottom w:val="0"/>
      <w:divBdr>
        <w:top w:val="none" w:sz="0" w:space="0" w:color="auto"/>
        <w:left w:val="none" w:sz="0" w:space="0" w:color="auto"/>
        <w:bottom w:val="none" w:sz="0" w:space="0" w:color="auto"/>
        <w:right w:val="none" w:sz="0" w:space="0" w:color="auto"/>
      </w:divBdr>
    </w:div>
    <w:div w:id="1170296405">
      <w:bodyDiv w:val="1"/>
      <w:marLeft w:val="0"/>
      <w:marRight w:val="0"/>
      <w:marTop w:val="0"/>
      <w:marBottom w:val="0"/>
      <w:divBdr>
        <w:top w:val="none" w:sz="0" w:space="0" w:color="auto"/>
        <w:left w:val="none" w:sz="0" w:space="0" w:color="auto"/>
        <w:bottom w:val="none" w:sz="0" w:space="0" w:color="auto"/>
        <w:right w:val="none" w:sz="0" w:space="0" w:color="auto"/>
      </w:divBdr>
    </w:div>
    <w:div w:id="1172837995">
      <w:bodyDiv w:val="1"/>
      <w:marLeft w:val="0"/>
      <w:marRight w:val="0"/>
      <w:marTop w:val="0"/>
      <w:marBottom w:val="0"/>
      <w:divBdr>
        <w:top w:val="none" w:sz="0" w:space="0" w:color="auto"/>
        <w:left w:val="none" w:sz="0" w:space="0" w:color="auto"/>
        <w:bottom w:val="none" w:sz="0" w:space="0" w:color="auto"/>
        <w:right w:val="none" w:sz="0" w:space="0" w:color="auto"/>
      </w:divBdr>
    </w:div>
    <w:div w:id="1196044701">
      <w:bodyDiv w:val="1"/>
      <w:marLeft w:val="0"/>
      <w:marRight w:val="0"/>
      <w:marTop w:val="0"/>
      <w:marBottom w:val="0"/>
      <w:divBdr>
        <w:top w:val="none" w:sz="0" w:space="0" w:color="auto"/>
        <w:left w:val="none" w:sz="0" w:space="0" w:color="auto"/>
        <w:bottom w:val="none" w:sz="0" w:space="0" w:color="auto"/>
        <w:right w:val="none" w:sz="0" w:space="0" w:color="auto"/>
      </w:divBdr>
    </w:div>
    <w:div w:id="1205287571">
      <w:bodyDiv w:val="1"/>
      <w:marLeft w:val="0"/>
      <w:marRight w:val="0"/>
      <w:marTop w:val="0"/>
      <w:marBottom w:val="0"/>
      <w:divBdr>
        <w:top w:val="none" w:sz="0" w:space="0" w:color="auto"/>
        <w:left w:val="none" w:sz="0" w:space="0" w:color="auto"/>
        <w:bottom w:val="none" w:sz="0" w:space="0" w:color="auto"/>
        <w:right w:val="none" w:sz="0" w:space="0" w:color="auto"/>
      </w:divBdr>
    </w:div>
    <w:div w:id="1238317951">
      <w:bodyDiv w:val="1"/>
      <w:marLeft w:val="0"/>
      <w:marRight w:val="0"/>
      <w:marTop w:val="0"/>
      <w:marBottom w:val="0"/>
      <w:divBdr>
        <w:top w:val="none" w:sz="0" w:space="0" w:color="auto"/>
        <w:left w:val="none" w:sz="0" w:space="0" w:color="auto"/>
        <w:bottom w:val="none" w:sz="0" w:space="0" w:color="auto"/>
        <w:right w:val="none" w:sz="0" w:space="0" w:color="auto"/>
      </w:divBdr>
    </w:div>
    <w:div w:id="1252281142">
      <w:bodyDiv w:val="1"/>
      <w:marLeft w:val="0"/>
      <w:marRight w:val="0"/>
      <w:marTop w:val="0"/>
      <w:marBottom w:val="0"/>
      <w:divBdr>
        <w:top w:val="none" w:sz="0" w:space="0" w:color="auto"/>
        <w:left w:val="none" w:sz="0" w:space="0" w:color="auto"/>
        <w:bottom w:val="none" w:sz="0" w:space="0" w:color="auto"/>
        <w:right w:val="none" w:sz="0" w:space="0" w:color="auto"/>
      </w:divBdr>
    </w:div>
    <w:div w:id="1253854880">
      <w:bodyDiv w:val="1"/>
      <w:marLeft w:val="0"/>
      <w:marRight w:val="0"/>
      <w:marTop w:val="0"/>
      <w:marBottom w:val="0"/>
      <w:divBdr>
        <w:top w:val="none" w:sz="0" w:space="0" w:color="auto"/>
        <w:left w:val="none" w:sz="0" w:space="0" w:color="auto"/>
        <w:bottom w:val="none" w:sz="0" w:space="0" w:color="auto"/>
        <w:right w:val="none" w:sz="0" w:space="0" w:color="auto"/>
      </w:divBdr>
    </w:div>
    <w:div w:id="1266620776">
      <w:bodyDiv w:val="1"/>
      <w:marLeft w:val="0"/>
      <w:marRight w:val="0"/>
      <w:marTop w:val="0"/>
      <w:marBottom w:val="0"/>
      <w:divBdr>
        <w:top w:val="none" w:sz="0" w:space="0" w:color="auto"/>
        <w:left w:val="none" w:sz="0" w:space="0" w:color="auto"/>
        <w:bottom w:val="none" w:sz="0" w:space="0" w:color="auto"/>
        <w:right w:val="none" w:sz="0" w:space="0" w:color="auto"/>
      </w:divBdr>
    </w:div>
    <w:div w:id="1274635901">
      <w:bodyDiv w:val="1"/>
      <w:marLeft w:val="0"/>
      <w:marRight w:val="0"/>
      <w:marTop w:val="0"/>
      <w:marBottom w:val="0"/>
      <w:divBdr>
        <w:top w:val="none" w:sz="0" w:space="0" w:color="auto"/>
        <w:left w:val="none" w:sz="0" w:space="0" w:color="auto"/>
        <w:bottom w:val="none" w:sz="0" w:space="0" w:color="auto"/>
        <w:right w:val="none" w:sz="0" w:space="0" w:color="auto"/>
      </w:divBdr>
    </w:div>
    <w:div w:id="1285428688">
      <w:bodyDiv w:val="1"/>
      <w:marLeft w:val="0"/>
      <w:marRight w:val="0"/>
      <w:marTop w:val="0"/>
      <w:marBottom w:val="0"/>
      <w:divBdr>
        <w:top w:val="none" w:sz="0" w:space="0" w:color="auto"/>
        <w:left w:val="none" w:sz="0" w:space="0" w:color="auto"/>
        <w:bottom w:val="none" w:sz="0" w:space="0" w:color="auto"/>
        <w:right w:val="none" w:sz="0" w:space="0" w:color="auto"/>
      </w:divBdr>
    </w:div>
    <w:div w:id="1289093397">
      <w:bodyDiv w:val="1"/>
      <w:marLeft w:val="0"/>
      <w:marRight w:val="0"/>
      <w:marTop w:val="0"/>
      <w:marBottom w:val="0"/>
      <w:divBdr>
        <w:top w:val="none" w:sz="0" w:space="0" w:color="auto"/>
        <w:left w:val="none" w:sz="0" w:space="0" w:color="auto"/>
        <w:bottom w:val="none" w:sz="0" w:space="0" w:color="auto"/>
        <w:right w:val="none" w:sz="0" w:space="0" w:color="auto"/>
      </w:divBdr>
    </w:div>
    <w:div w:id="1293440947">
      <w:bodyDiv w:val="1"/>
      <w:marLeft w:val="0"/>
      <w:marRight w:val="0"/>
      <w:marTop w:val="0"/>
      <w:marBottom w:val="0"/>
      <w:divBdr>
        <w:top w:val="none" w:sz="0" w:space="0" w:color="auto"/>
        <w:left w:val="none" w:sz="0" w:space="0" w:color="auto"/>
        <w:bottom w:val="none" w:sz="0" w:space="0" w:color="auto"/>
        <w:right w:val="none" w:sz="0" w:space="0" w:color="auto"/>
      </w:divBdr>
      <w:divsChild>
        <w:div w:id="927617406">
          <w:marLeft w:val="0"/>
          <w:marRight w:val="0"/>
          <w:marTop w:val="0"/>
          <w:marBottom w:val="0"/>
          <w:divBdr>
            <w:top w:val="none" w:sz="0" w:space="0" w:color="auto"/>
            <w:left w:val="none" w:sz="0" w:space="0" w:color="auto"/>
            <w:bottom w:val="none" w:sz="0" w:space="0" w:color="auto"/>
            <w:right w:val="none" w:sz="0" w:space="0" w:color="auto"/>
          </w:divBdr>
          <w:divsChild>
            <w:div w:id="2023583880">
              <w:marLeft w:val="0"/>
              <w:marRight w:val="0"/>
              <w:marTop w:val="0"/>
              <w:marBottom w:val="0"/>
              <w:divBdr>
                <w:top w:val="none" w:sz="0" w:space="0" w:color="auto"/>
                <w:left w:val="none" w:sz="0" w:space="0" w:color="auto"/>
                <w:bottom w:val="none" w:sz="0" w:space="0" w:color="auto"/>
                <w:right w:val="none" w:sz="0" w:space="0" w:color="auto"/>
              </w:divBdr>
              <w:divsChild>
                <w:div w:id="503131195">
                  <w:marLeft w:val="0"/>
                  <w:marRight w:val="0"/>
                  <w:marTop w:val="0"/>
                  <w:marBottom w:val="0"/>
                  <w:divBdr>
                    <w:top w:val="none" w:sz="0" w:space="0" w:color="auto"/>
                    <w:left w:val="none" w:sz="0" w:space="0" w:color="auto"/>
                    <w:bottom w:val="none" w:sz="0" w:space="0" w:color="auto"/>
                    <w:right w:val="none" w:sz="0" w:space="0" w:color="auto"/>
                  </w:divBdr>
                  <w:divsChild>
                    <w:div w:id="1640919255">
                      <w:marLeft w:val="0"/>
                      <w:marRight w:val="0"/>
                      <w:marTop w:val="0"/>
                      <w:marBottom w:val="0"/>
                      <w:divBdr>
                        <w:top w:val="none" w:sz="0" w:space="0" w:color="auto"/>
                        <w:left w:val="none" w:sz="0" w:space="0" w:color="auto"/>
                        <w:bottom w:val="none" w:sz="0" w:space="0" w:color="auto"/>
                        <w:right w:val="none" w:sz="0" w:space="0" w:color="auto"/>
                      </w:divBdr>
                      <w:divsChild>
                        <w:div w:id="1768694412">
                          <w:marLeft w:val="0"/>
                          <w:marRight w:val="0"/>
                          <w:marTop w:val="0"/>
                          <w:marBottom w:val="0"/>
                          <w:divBdr>
                            <w:top w:val="none" w:sz="0" w:space="0" w:color="auto"/>
                            <w:left w:val="none" w:sz="0" w:space="0" w:color="auto"/>
                            <w:bottom w:val="none" w:sz="0" w:space="0" w:color="auto"/>
                            <w:right w:val="none" w:sz="0" w:space="0" w:color="auto"/>
                          </w:divBdr>
                          <w:divsChild>
                            <w:div w:id="1007446740">
                              <w:marLeft w:val="0"/>
                              <w:marRight w:val="0"/>
                              <w:marTop w:val="0"/>
                              <w:marBottom w:val="0"/>
                              <w:divBdr>
                                <w:top w:val="none" w:sz="0" w:space="0" w:color="auto"/>
                                <w:left w:val="none" w:sz="0" w:space="0" w:color="auto"/>
                                <w:bottom w:val="none" w:sz="0" w:space="0" w:color="auto"/>
                                <w:right w:val="none" w:sz="0" w:space="0" w:color="auto"/>
                              </w:divBdr>
                              <w:divsChild>
                                <w:div w:id="1745301412">
                                  <w:marLeft w:val="0"/>
                                  <w:marRight w:val="0"/>
                                  <w:marTop w:val="0"/>
                                  <w:marBottom w:val="0"/>
                                  <w:divBdr>
                                    <w:top w:val="none" w:sz="0" w:space="0" w:color="auto"/>
                                    <w:left w:val="none" w:sz="0" w:space="0" w:color="auto"/>
                                    <w:bottom w:val="none" w:sz="0" w:space="0" w:color="auto"/>
                                    <w:right w:val="none" w:sz="0" w:space="0" w:color="auto"/>
                                  </w:divBdr>
                                  <w:divsChild>
                                    <w:div w:id="3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9321">
          <w:marLeft w:val="0"/>
          <w:marRight w:val="0"/>
          <w:marTop w:val="0"/>
          <w:marBottom w:val="0"/>
          <w:divBdr>
            <w:top w:val="none" w:sz="0" w:space="0" w:color="auto"/>
            <w:left w:val="none" w:sz="0" w:space="0" w:color="auto"/>
            <w:bottom w:val="none" w:sz="0" w:space="0" w:color="auto"/>
            <w:right w:val="none" w:sz="0" w:space="0" w:color="auto"/>
          </w:divBdr>
          <w:divsChild>
            <w:div w:id="582302313">
              <w:marLeft w:val="0"/>
              <w:marRight w:val="0"/>
              <w:marTop w:val="0"/>
              <w:marBottom w:val="0"/>
              <w:divBdr>
                <w:top w:val="none" w:sz="0" w:space="0" w:color="auto"/>
                <w:left w:val="none" w:sz="0" w:space="0" w:color="auto"/>
                <w:bottom w:val="none" w:sz="0" w:space="0" w:color="auto"/>
                <w:right w:val="none" w:sz="0" w:space="0" w:color="auto"/>
              </w:divBdr>
              <w:divsChild>
                <w:div w:id="66460468">
                  <w:marLeft w:val="0"/>
                  <w:marRight w:val="0"/>
                  <w:marTop w:val="0"/>
                  <w:marBottom w:val="0"/>
                  <w:divBdr>
                    <w:top w:val="none" w:sz="0" w:space="0" w:color="auto"/>
                    <w:left w:val="none" w:sz="0" w:space="0" w:color="auto"/>
                    <w:bottom w:val="none" w:sz="0" w:space="0" w:color="auto"/>
                    <w:right w:val="none" w:sz="0" w:space="0" w:color="auto"/>
                  </w:divBdr>
                  <w:divsChild>
                    <w:div w:id="366220997">
                      <w:marLeft w:val="0"/>
                      <w:marRight w:val="0"/>
                      <w:marTop w:val="0"/>
                      <w:marBottom w:val="0"/>
                      <w:divBdr>
                        <w:top w:val="none" w:sz="0" w:space="0" w:color="auto"/>
                        <w:left w:val="none" w:sz="0" w:space="0" w:color="auto"/>
                        <w:bottom w:val="none" w:sz="0" w:space="0" w:color="auto"/>
                        <w:right w:val="none" w:sz="0" w:space="0" w:color="auto"/>
                      </w:divBdr>
                      <w:divsChild>
                        <w:div w:id="1083186152">
                          <w:marLeft w:val="0"/>
                          <w:marRight w:val="0"/>
                          <w:marTop w:val="0"/>
                          <w:marBottom w:val="0"/>
                          <w:divBdr>
                            <w:top w:val="none" w:sz="0" w:space="0" w:color="auto"/>
                            <w:left w:val="none" w:sz="0" w:space="0" w:color="auto"/>
                            <w:bottom w:val="none" w:sz="0" w:space="0" w:color="auto"/>
                            <w:right w:val="none" w:sz="0" w:space="0" w:color="auto"/>
                          </w:divBdr>
                          <w:divsChild>
                            <w:div w:id="43530572">
                              <w:marLeft w:val="0"/>
                              <w:marRight w:val="0"/>
                              <w:marTop w:val="0"/>
                              <w:marBottom w:val="0"/>
                              <w:divBdr>
                                <w:top w:val="none" w:sz="0" w:space="0" w:color="auto"/>
                                <w:left w:val="none" w:sz="0" w:space="0" w:color="auto"/>
                                <w:bottom w:val="none" w:sz="0" w:space="0" w:color="auto"/>
                                <w:right w:val="none" w:sz="0" w:space="0" w:color="auto"/>
                              </w:divBdr>
                              <w:divsChild>
                                <w:div w:id="136189944">
                                  <w:marLeft w:val="0"/>
                                  <w:marRight w:val="0"/>
                                  <w:marTop w:val="0"/>
                                  <w:marBottom w:val="0"/>
                                  <w:divBdr>
                                    <w:top w:val="none" w:sz="0" w:space="0" w:color="auto"/>
                                    <w:left w:val="none" w:sz="0" w:space="0" w:color="auto"/>
                                    <w:bottom w:val="none" w:sz="0" w:space="0" w:color="auto"/>
                                    <w:right w:val="none" w:sz="0" w:space="0" w:color="auto"/>
                                  </w:divBdr>
                                  <w:divsChild>
                                    <w:div w:id="621692239">
                                      <w:marLeft w:val="0"/>
                                      <w:marRight w:val="0"/>
                                      <w:marTop w:val="0"/>
                                      <w:marBottom w:val="0"/>
                                      <w:divBdr>
                                        <w:top w:val="none" w:sz="0" w:space="0" w:color="auto"/>
                                        <w:left w:val="none" w:sz="0" w:space="0" w:color="auto"/>
                                        <w:bottom w:val="none" w:sz="0" w:space="0" w:color="auto"/>
                                        <w:right w:val="none" w:sz="0" w:space="0" w:color="auto"/>
                                      </w:divBdr>
                                      <w:divsChild>
                                        <w:div w:id="1796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56111">
          <w:marLeft w:val="0"/>
          <w:marRight w:val="0"/>
          <w:marTop w:val="0"/>
          <w:marBottom w:val="0"/>
          <w:divBdr>
            <w:top w:val="none" w:sz="0" w:space="0" w:color="auto"/>
            <w:left w:val="none" w:sz="0" w:space="0" w:color="auto"/>
            <w:bottom w:val="none" w:sz="0" w:space="0" w:color="auto"/>
            <w:right w:val="none" w:sz="0" w:space="0" w:color="auto"/>
          </w:divBdr>
          <w:divsChild>
            <w:div w:id="1579752227">
              <w:marLeft w:val="0"/>
              <w:marRight w:val="0"/>
              <w:marTop w:val="0"/>
              <w:marBottom w:val="0"/>
              <w:divBdr>
                <w:top w:val="none" w:sz="0" w:space="0" w:color="auto"/>
                <w:left w:val="none" w:sz="0" w:space="0" w:color="auto"/>
                <w:bottom w:val="none" w:sz="0" w:space="0" w:color="auto"/>
                <w:right w:val="none" w:sz="0" w:space="0" w:color="auto"/>
              </w:divBdr>
              <w:divsChild>
                <w:div w:id="1791705682">
                  <w:marLeft w:val="0"/>
                  <w:marRight w:val="0"/>
                  <w:marTop w:val="0"/>
                  <w:marBottom w:val="0"/>
                  <w:divBdr>
                    <w:top w:val="none" w:sz="0" w:space="0" w:color="auto"/>
                    <w:left w:val="none" w:sz="0" w:space="0" w:color="auto"/>
                    <w:bottom w:val="none" w:sz="0" w:space="0" w:color="auto"/>
                    <w:right w:val="none" w:sz="0" w:space="0" w:color="auto"/>
                  </w:divBdr>
                  <w:divsChild>
                    <w:div w:id="1712268220">
                      <w:marLeft w:val="0"/>
                      <w:marRight w:val="0"/>
                      <w:marTop w:val="0"/>
                      <w:marBottom w:val="0"/>
                      <w:divBdr>
                        <w:top w:val="none" w:sz="0" w:space="0" w:color="auto"/>
                        <w:left w:val="none" w:sz="0" w:space="0" w:color="auto"/>
                        <w:bottom w:val="none" w:sz="0" w:space="0" w:color="auto"/>
                        <w:right w:val="none" w:sz="0" w:space="0" w:color="auto"/>
                      </w:divBdr>
                      <w:divsChild>
                        <w:div w:id="320160038">
                          <w:marLeft w:val="0"/>
                          <w:marRight w:val="0"/>
                          <w:marTop w:val="0"/>
                          <w:marBottom w:val="0"/>
                          <w:divBdr>
                            <w:top w:val="none" w:sz="0" w:space="0" w:color="auto"/>
                            <w:left w:val="none" w:sz="0" w:space="0" w:color="auto"/>
                            <w:bottom w:val="none" w:sz="0" w:space="0" w:color="auto"/>
                            <w:right w:val="none" w:sz="0" w:space="0" w:color="auto"/>
                          </w:divBdr>
                          <w:divsChild>
                            <w:div w:id="1198545466">
                              <w:marLeft w:val="0"/>
                              <w:marRight w:val="0"/>
                              <w:marTop w:val="0"/>
                              <w:marBottom w:val="0"/>
                              <w:divBdr>
                                <w:top w:val="none" w:sz="0" w:space="0" w:color="auto"/>
                                <w:left w:val="none" w:sz="0" w:space="0" w:color="auto"/>
                                <w:bottom w:val="none" w:sz="0" w:space="0" w:color="auto"/>
                                <w:right w:val="none" w:sz="0" w:space="0" w:color="auto"/>
                              </w:divBdr>
                              <w:divsChild>
                                <w:div w:id="733703561">
                                  <w:marLeft w:val="0"/>
                                  <w:marRight w:val="0"/>
                                  <w:marTop w:val="0"/>
                                  <w:marBottom w:val="0"/>
                                  <w:divBdr>
                                    <w:top w:val="none" w:sz="0" w:space="0" w:color="auto"/>
                                    <w:left w:val="none" w:sz="0" w:space="0" w:color="auto"/>
                                    <w:bottom w:val="none" w:sz="0" w:space="0" w:color="auto"/>
                                    <w:right w:val="none" w:sz="0" w:space="0" w:color="auto"/>
                                  </w:divBdr>
                                  <w:divsChild>
                                    <w:div w:id="25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6439">
      <w:bodyDiv w:val="1"/>
      <w:marLeft w:val="0"/>
      <w:marRight w:val="0"/>
      <w:marTop w:val="0"/>
      <w:marBottom w:val="0"/>
      <w:divBdr>
        <w:top w:val="none" w:sz="0" w:space="0" w:color="auto"/>
        <w:left w:val="none" w:sz="0" w:space="0" w:color="auto"/>
        <w:bottom w:val="none" w:sz="0" w:space="0" w:color="auto"/>
        <w:right w:val="none" w:sz="0" w:space="0" w:color="auto"/>
      </w:divBdr>
    </w:div>
    <w:div w:id="1295939201">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sChild>
        <w:div w:id="87582269">
          <w:marLeft w:val="0"/>
          <w:marRight w:val="0"/>
          <w:marTop w:val="0"/>
          <w:marBottom w:val="0"/>
          <w:divBdr>
            <w:top w:val="none" w:sz="0" w:space="0" w:color="auto"/>
            <w:left w:val="none" w:sz="0" w:space="0" w:color="auto"/>
            <w:bottom w:val="none" w:sz="0" w:space="0" w:color="auto"/>
            <w:right w:val="none" w:sz="0" w:space="0" w:color="auto"/>
          </w:divBdr>
          <w:divsChild>
            <w:div w:id="1511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0893">
      <w:bodyDiv w:val="1"/>
      <w:marLeft w:val="0"/>
      <w:marRight w:val="0"/>
      <w:marTop w:val="0"/>
      <w:marBottom w:val="0"/>
      <w:divBdr>
        <w:top w:val="none" w:sz="0" w:space="0" w:color="auto"/>
        <w:left w:val="none" w:sz="0" w:space="0" w:color="auto"/>
        <w:bottom w:val="none" w:sz="0" w:space="0" w:color="auto"/>
        <w:right w:val="none" w:sz="0" w:space="0" w:color="auto"/>
      </w:divBdr>
    </w:div>
    <w:div w:id="1301494128">
      <w:bodyDiv w:val="1"/>
      <w:marLeft w:val="0"/>
      <w:marRight w:val="0"/>
      <w:marTop w:val="0"/>
      <w:marBottom w:val="0"/>
      <w:divBdr>
        <w:top w:val="none" w:sz="0" w:space="0" w:color="auto"/>
        <w:left w:val="none" w:sz="0" w:space="0" w:color="auto"/>
        <w:bottom w:val="none" w:sz="0" w:space="0" w:color="auto"/>
        <w:right w:val="none" w:sz="0" w:space="0" w:color="auto"/>
      </w:divBdr>
    </w:div>
    <w:div w:id="1326593453">
      <w:bodyDiv w:val="1"/>
      <w:marLeft w:val="0"/>
      <w:marRight w:val="0"/>
      <w:marTop w:val="0"/>
      <w:marBottom w:val="0"/>
      <w:divBdr>
        <w:top w:val="none" w:sz="0" w:space="0" w:color="auto"/>
        <w:left w:val="none" w:sz="0" w:space="0" w:color="auto"/>
        <w:bottom w:val="none" w:sz="0" w:space="0" w:color="auto"/>
        <w:right w:val="none" w:sz="0" w:space="0" w:color="auto"/>
      </w:divBdr>
    </w:div>
    <w:div w:id="1327856605">
      <w:bodyDiv w:val="1"/>
      <w:marLeft w:val="0"/>
      <w:marRight w:val="0"/>
      <w:marTop w:val="0"/>
      <w:marBottom w:val="0"/>
      <w:divBdr>
        <w:top w:val="none" w:sz="0" w:space="0" w:color="auto"/>
        <w:left w:val="none" w:sz="0" w:space="0" w:color="auto"/>
        <w:bottom w:val="none" w:sz="0" w:space="0" w:color="auto"/>
        <w:right w:val="none" w:sz="0" w:space="0" w:color="auto"/>
      </w:divBdr>
    </w:div>
    <w:div w:id="1335912164">
      <w:bodyDiv w:val="1"/>
      <w:marLeft w:val="0"/>
      <w:marRight w:val="0"/>
      <w:marTop w:val="0"/>
      <w:marBottom w:val="0"/>
      <w:divBdr>
        <w:top w:val="none" w:sz="0" w:space="0" w:color="auto"/>
        <w:left w:val="none" w:sz="0" w:space="0" w:color="auto"/>
        <w:bottom w:val="none" w:sz="0" w:space="0" w:color="auto"/>
        <w:right w:val="none" w:sz="0" w:space="0" w:color="auto"/>
      </w:divBdr>
    </w:div>
    <w:div w:id="1346128777">
      <w:bodyDiv w:val="1"/>
      <w:marLeft w:val="0"/>
      <w:marRight w:val="0"/>
      <w:marTop w:val="0"/>
      <w:marBottom w:val="0"/>
      <w:divBdr>
        <w:top w:val="none" w:sz="0" w:space="0" w:color="auto"/>
        <w:left w:val="none" w:sz="0" w:space="0" w:color="auto"/>
        <w:bottom w:val="none" w:sz="0" w:space="0" w:color="auto"/>
        <w:right w:val="none" w:sz="0" w:space="0" w:color="auto"/>
      </w:divBdr>
    </w:div>
    <w:div w:id="1351449686">
      <w:bodyDiv w:val="1"/>
      <w:marLeft w:val="0"/>
      <w:marRight w:val="0"/>
      <w:marTop w:val="0"/>
      <w:marBottom w:val="0"/>
      <w:divBdr>
        <w:top w:val="none" w:sz="0" w:space="0" w:color="auto"/>
        <w:left w:val="none" w:sz="0" w:space="0" w:color="auto"/>
        <w:bottom w:val="none" w:sz="0" w:space="0" w:color="auto"/>
        <w:right w:val="none" w:sz="0" w:space="0" w:color="auto"/>
      </w:divBdr>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
    <w:div w:id="1398163257">
      <w:bodyDiv w:val="1"/>
      <w:marLeft w:val="0"/>
      <w:marRight w:val="0"/>
      <w:marTop w:val="0"/>
      <w:marBottom w:val="0"/>
      <w:divBdr>
        <w:top w:val="none" w:sz="0" w:space="0" w:color="auto"/>
        <w:left w:val="none" w:sz="0" w:space="0" w:color="auto"/>
        <w:bottom w:val="none" w:sz="0" w:space="0" w:color="auto"/>
        <w:right w:val="none" w:sz="0" w:space="0" w:color="auto"/>
      </w:divBdr>
    </w:div>
    <w:div w:id="1398551244">
      <w:bodyDiv w:val="1"/>
      <w:marLeft w:val="0"/>
      <w:marRight w:val="0"/>
      <w:marTop w:val="0"/>
      <w:marBottom w:val="0"/>
      <w:divBdr>
        <w:top w:val="none" w:sz="0" w:space="0" w:color="auto"/>
        <w:left w:val="none" w:sz="0" w:space="0" w:color="auto"/>
        <w:bottom w:val="none" w:sz="0" w:space="0" w:color="auto"/>
        <w:right w:val="none" w:sz="0" w:space="0" w:color="auto"/>
      </w:divBdr>
    </w:div>
    <w:div w:id="140406278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41">
          <w:marLeft w:val="0"/>
          <w:marRight w:val="0"/>
          <w:marTop w:val="0"/>
          <w:marBottom w:val="0"/>
          <w:divBdr>
            <w:top w:val="none" w:sz="0" w:space="0" w:color="auto"/>
            <w:left w:val="none" w:sz="0" w:space="0" w:color="auto"/>
            <w:bottom w:val="none" w:sz="0" w:space="0" w:color="auto"/>
            <w:right w:val="none" w:sz="0" w:space="0" w:color="auto"/>
          </w:divBdr>
          <w:divsChild>
            <w:div w:id="751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0851">
      <w:bodyDiv w:val="1"/>
      <w:marLeft w:val="0"/>
      <w:marRight w:val="0"/>
      <w:marTop w:val="0"/>
      <w:marBottom w:val="0"/>
      <w:divBdr>
        <w:top w:val="none" w:sz="0" w:space="0" w:color="auto"/>
        <w:left w:val="none" w:sz="0" w:space="0" w:color="auto"/>
        <w:bottom w:val="none" w:sz="0" w:space="0" w:color="auto"/>
        <w:right w:val="none" w:sz="0" w:space="0" w:color="auto"/>
      </w:divBdr>
    </w:div>
    <w:div w:id="1408772045">
      <w:bodyDiv w:val="1"/>
      <w:marLeft w:val="0"/>
      <w:marRight w:val="0"/>
      <w:marTop w:val="0"/>
      <w:marBottom w:val="0"/>
      <w:divBdr>
        <w:top w:val="none" w:sz="0" w:space="0" w:color="auto"/>
        <w:left w:val="none" w:sz="0" w:space="0" w:color="auto"/>
        <w:bottom w:val="none" w:sz="0" w:space="0" w:color="auto"/>
        <w:right w:val="none" w:sz="0" w:space="0" w:color="auto"/>
      </w:divBdr>
      <w:divsChild>
        <w:div w:id="494764016">
          <w:marLeft w:val="0"/>
          <w:marRight w:val="0"/>
          <w:marTop w:val="0"/>
          <w:marBottom w:val="0"/>
          <w:divBdr>
            <w:top w:val="none" w:sz="0" w:space="0" w:color="auto"/>
            <w:left w:val="none" w:sz="0" w:space="0" w:color="auto"/>
            <w:bottom w:val="none" w:sz="0" w:space="0" w:color="auto"/>
            <w:right w:val="none" w:sz="0" w:space="0" w:color="auto"/>
          </w:divBdr>
          <w:divsChild>
            <w:div w:id="146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14357924">
      <w:bodyDiv w:val="1"/>
      <w:marLeft w:val="0"/>
      <w:marRight w:val="0"/>
      <w:marTop w:val="0"/>
      <w:marBottom w:val="0"/>
      <w:divBdr>
        <w:top w:val="none" w:sz="0" w:space="0" w:color="auto"/>
        <w:left w:val="none" w:sz="0" w:space="0" w:color="auto"/>
        <w:bottom w:val="none" w:sz="0" w:space="0" w:color="auto"/>
        <w:right w:val="none" w:sz="0" w:space="0" w:color="auto"/>
      </w:divBdr>
    </w:div>
    <w:div w:id="1431000029">
      <w:bodyDiv w:val="1"/>
      <w:marLeft w:val="0"/>
      <w:marRight w:val="0"/>
      <w:marTop w:val="0"/>
      <w:marBottom w:val="0"/>
      <w:divBdr>
        <w:top w:val="none" w:sz="0" w:space="0" w:color="auto"/>
        <w:left w:val="none" w:sz="0" w:space="0" w:color="auto"/>
        <w:bottom w:val="none" w:sz="0" w:space="0" w:color="auto"/>
        <w:right w:val="none" w:sz="0" w:space="0" w:color="auto"/>
      </w:divBdr>
    </w:div>
    <w:div w:id="1442408505">
      <w:bodyDiv w:val="1"/>
      <w:marLeft w:val="0"/>
      <w:marRight w:val="0"/>
      <w:marTop w:val="0"/>
      <w:marBottom w:val="0"/>
      <w:divBdr>
        <w:top w:val="none" w:sz="0" w:space="0" w:color="auto"/>
        <w:left w:val="none" w:sz="0" w:space="0" w:color="auto"/>
        <w:bottom w:val="none" w:sz="0" w:space="0" w:color="auto"/>
        <w:right w:val="none" w:sz="0" w:space="0" w:color="auto"/>
      </w:divBdr>
    </w:div>
    <w:div w:id="1463384285">
      <w:bodyDiv w:val="1"/>
      <w:marLeft w:val="0"/>
      <w:marRight w:val="0"/>
      <w:marTop w:val="0"/>
      <w:marBottom w:val="0"/>
      <w:divBdr>
        <w:top w:val="none" w:sz="0" w:space="0" w:color="auto"/>
        <w:left w:val="none" w:sz="0" w:space="0" w:color="auto"/>
        <w:bottom w:val="none" w:sz="0" w:space="0" w:color="auto"/>
        <w:right w:val="none" w:sz="0" w:space="0" w:color="auto"/>
      </w:divBdr>
    </w:div>
    <w:div w:id="1473980918">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94494293">
      <w:bodyDiv w:val="1"/>
      <w:marLeft w:val="0"/>
      <w:marRight w:val="0"/>
      <w:marTop w:val="0"/>
      <w:marBottom w:val="0"/>
      <w:divBdr>
        <w:top w:val="none" w:sz="0" w:space="0" w:color="auto"/>
        <w:left w:val="none" w:sz="0" w:space="0" w:color="auto"/>
        <w:bottom w:val="none" w:sz="0" w:space="0" w:color="auto"/>
        <w:right w:val="none" w:sz="0" w:space="0" w:color="auto"/>
      </w:divBdr>
    </w:div>
    <w:div w:id="1495217628">
      <w:bodyDiv w:val="1"/>
      <w:marLeft w:val="0"/>
      <w:marRight w:val="0"/>
      <w:marTop w:val="0"/>
      <w:marBottom w:val="0"/>
      <w:divBdr>
        <w:top w:val="none" w:sz="0" w:space="0" w:color="auto"/>
        <w:left w:val="none" w:sz="0" w:space="0" w:color="auto"/>
        <w:bottom w:val="none" w:sz="0" w:space="0" w:color="auto"/>
        <w:right w:val="none" w:sz="0" w:space="0" w:color="auto"/>
      </w:divBdr>
    </w:div>
    <w:div w:id="1507860905">
      <w:bodyDiv w:val="1"/>
      <w:marLeft w:val="0"/>
      <w:marRight w:val="0"/>
      <w:marTop w:val="0"/>
      <w:marBottom w:val="0"/>
      <w:divBdr>
        <w:top w:val="none" w:sz="0" w:space="0" w:color="auto"/>
        <w:left w:val="none" w:sz="0" w:space="0" w:color="auto"/>
        <w:bottom w:val="none" w:sz="0" w:space="0" w:color="auto"/>
        <w:right w:val="none" w:sz="0" w:space="0" w:color="auto"/>
      </w:divBdr>
    </w:div>
    <w:div w:id="1522860732">
      <w:bodyDiv w:val="1"/>
      <w:marLeft w:val="0"/>
      <w:marRight w:val="0"/>
      <w:marTop w:val="0"/>
      <w:marBottom w:val="0"/>
      <w:divBdr>
        <w:top w:val="none" w:sz="0" w:space="0" w:color="auto"/>
        <w:left w:val="none" w:sz="0" w:space="0" w:color="auto"/>
        <w:bottom w:val="none" w:sz="0" w:space="0" w:color="auto"/>
        <w:right w:val="none" w:sz="0" w:space="0" w:color="auto"/>
      </w:divBdr>
    </w:div>
    <w:div w:id="1569146000">
      <w:bodyDiv w:val="1"/>
      <w:marLeft w:val="0"/>
      <w:marRight w:val="0"/>
      <w:marTop w:val="0"/>
      <w:marBottom w:val="0"/>
      <w:divBdr>
        <w:top w:val="none" w:sz="0" w:space="0" w:color="auto"/>
        <w:left w:val="none" w:sz="0" w:space="0" w:color="auto"/>
        <w:bottom w:val="none" w:sz="0" w:space="0" w:color="auto"/>
        <w:right w:val="none" w:sz="0" w:space="0" w:color="auto"/>
      </w:divBdr>
    </w:div>
    <w:div w:id="1578399229">
      <w:bodyDiv w:val="1"/>
      <w:marLeft w:val="0"/>
      <w:marRight w:val="0"/>
      <w:marTop w:val="0"/>
      <w:marBottom w:val="0"/>
      <w:divBdr>
        <w:top w:val="none" w:sz="0" w:space="0" w:color="auto"/>
        <w:left w:val="none" w:sz="0" w:space="0" w:color="auto"/>
        <w:bottom w:val="none" w:sz="0" w:space="0" w:color="auto"/>
        <w:right w:val="none" w:sz="0" w:space="0" w:color="auto"/>
      </w:divBdr>
    </w:div>
    <w:div w:id="1593662453">
      <w:bodyDiv w:val="1"/>
      <w:marLeft w:val="0"/>
      <w:marRight w:val="0"/>
      <w:marTop w:val="0"/>
      <w:marBottom w:val="0"/>
      <w:divBdr>
        <w:top w:val="none" w:sz="0" w:space="0" w:color="auto"/>
        <w:left w:val="none" w:sz="0" w:space="0" w:color="auto"/>
        <w:bottom w:val="none" w:sz="0" w:space="0" w:color="auto"/>
        <w:right w:val="none" w:sz="0" w:space="0" w:color="auto"/>
      </w:divBdr>
    </w:div>
    <w:div w:id="1602910451">
      <w:bodyDiv w:val="1"/>
      <w:marLeft w:val="0"/>
      <w:marRight w:val="0"/>
      <w:marTop w:val="0"/>
      <w:marBottom w:val="0"/>
      <w:divBdr>
        <w:top w:val="none" w:sz="0" w:space="0" w:color="auto"/>
        <w:left w:val="none" w:sz="0" w:space="0" w:color="auto"/>
        <w:bottom w:val="none" w:sz="0" w:space="0" w:color="auto"/>
        <w:right w:val="none" w:sz="0" w:space="0" w:color="auto"/>
      </w:divBdr>
    </w:div>
    <w:div w:id="1618101789">
      <w:bodyDiv w:val="1"/>
      <w:marLeft w:val="0"/>
      <w:marRight w:val="0"/>
      <w:marTop w:val="0"/>
      <w:marBottom w:val="0"/>
      <w:divBdr>
        <w:top w:val="none" w:sz="0" w:space="0" w:color="auto"/>
        <w:left w:val="none" w:sz="0" w:space="0" w:color="auto"/>
        <w:bottom w:val="none" w:sz="0" w:space="0" w:color="auto"/>
        <w:right w:val="none" w:sz="0" w:space="0" w:color="auto"/>
      </w:divBdr>
    </w:div>
    <w:div w:id="1620841783">
      <w:bodyDiv w:val="1"/>
      <w:marLeft w:val="0"/>
      <w:marRight w:val="0"/>
      <w:marTop w:val="0"/>
      <w:marBottom w:val="0"/>
      <w:divBdr>
        <w:top w:val="none" w:sz="0" w:space="0" w:color="auto"/>
        <w:left w:val="none" w:sz="0" w:space="0" w:color="auto"/>
        <w:bottom w:val="none" w:sz="0" w:space="0" w:color="auto"/>
        <w:right w:val="none" w:sz="0" w:space="0" w:color="auto"/>
      </w:divBdr>
    </w:div>
    <w:div w:id="1624576605">
      <w:bodyDiv w:val="1"/>
      <w:marLeft w:val="0"/>
      <w:marRight w:val="0"/>
      <w:marTop w:val="0"/>
      <w:marBottom w:val="0"/>
      <w:divBdr>
        <w:top w:val="none" w:sz="0" w:space="0" w:color="auto"/>
        <w:left w:val="none" w:sz="0" w:space="0" w:color="auto"/>
        <w:bottom w:val="none" w:sz="0" w:space="0" w:color="auto"/>
        <w:right w:val="none" w:sz="0" w:space="0" w:color="auto"/>
      </w:divBdr>
    </w:div>
    <w:div w:id="1629969169">
      <w:bodyDiv w:val="1"/>
      <w:marLeft w:val="0"/>
      <w:marRight w:val="0"/>
      <w:marTop w:val="0"/>
      <w:marBottom w:val="0"/>
      <w:divBdr>
        <w:top w:val="none" w:sz="0" w:space="0" w:color="auto"/>
        <w:left w:val="none" w:sz="0" w:space="0" w:color="auto"/>
        <w:bottom w:val="none" w:sz="0" w:space="0" w:color="auto"/>
        <w:right w:val="none" w:sz="0" w:space="0" w:color="auto"/>
      </w:divBdr>
    </w:div>
    <w:div w:id="1659116551">
      <w:bodyDiv w:val="1"/>
      <w:marLeft w:val="0"/>
      <w:marRight w:val="0"/>
      <w:marTop w:val="0"/>
      <w:marBottom w:val="0"/>
      <w:divBdr>
        <w:top w:val="none" w:sz="0" w:space="0" w:color="auto"/>
        <w:left w:val="none" w:sz="0" w:space="0" w:color="auto"/>
        <w:bottom w:val="none" w:sz="0" w:space="0" w:color="auto"/>
        <w:right w:val="none" w:sz="0" w:space="0" w:color="auto"/>
      </w:divBdr>
    </w:div>
    <w:div w:id="1672760558">
      <w:bodyDiv w:val="1"/>
      <w:marLeft w:val="0"/>
      <w:marRight w:val="0"/>
      <w:marTop w:val="0"/>
      <w:marBottom w:val="0"/>
      <w:divBdr>
        <w:top w:val="none" w:sz="0" w:space="0" w:color="auto"/>
        <w:left w:val="none" w:sz="0" w:space="0" w:color="auto"/>
        <w:bottom w:val="none" w:sz="0" w:space="0" w:color="auto"/>
        <w:right w:val="none" w:sz="0" w:space="0" w:color="auto"/>
      </w:divBdr>
    </w:div>
    <w:div w:id="1686441164">
      <w:bodyDiv w:val="1"/>
      <w:marLeft w:val="0"/>
      <w:marRight w:val="0"/>
      <w:marTop w:val="0"/>
      <w:marBottom w:val="0"/>
      <w:divBdr>
        <w:top w:val="none" w:sz="0" w:space="0" w:color="auto"/>
        <w:left w:val="none" w:sz="0" w:space="0" w:color="auto"/>
        <w:bottom w:val="none" w:sz="0" w:space="0" w:color="auto"/>
        <w:right w:val="none" w:sz="0" w:space="0" w:color="auto"/>
      </w:divBdr>
    </w:div>
    <w:div w:id="1702515358">
      <w:bodyDiv w:val="1"/>
      <w:marLeft w:val="0"/>
      <w:marRight w:val="0"/>
      <w:marTop w:val="0"/>
      <w:marBottom w:val="0"/>
      <w:divBdr>
        <w:top w:val="none" w:sz="0" w:space="0" w:color="auto"/>
        <w:left w:val="none" w:sz="0" w:space="0" w:color="auto"/>
        <w:bottom w:val="none" w:sz="0" w:space="0" w:color="auto"/>
        <w:right w:val="none" w:sz="0" w:space="0" w:color="auto"/>
      </w:divBdr>
    </w:div>
    <w:div w:id="1705129801">
      <w:bodyDiv w:val="1"/>
      <w:marLeft w:val="0"/>
      <w:marRight w:val="0"/>
      <w:marTop w:val="0"/>
      <w:marBottom w:val="0"/>
      <w:divBdr>
        <w:top w:val="none" w:sz="0" w:space="0" w:color="auto"/>
        <w:left w:val="none" w:sz="0" w:space="0" w:color="auto"/>
        <w:bottom w:val="none" w:sz="0" w:space="0" w:color="auto"/>
        <w:right w:val="none" w:sz="0" w:space="0" w:color="auto"/>
      </w:divBdr>
    </w:div>
    <w:div w:id="1724720615">
      <w:bodyDiv w:val="1"/>
      <w:marLeft w:val="0"/>
      <w:marRight w:val="0"/>
      <w:marTop w:val="0"/>
      <w:marBottom w:val="0"/>
      <w:divBdr>
        <w:top w:val="none" w:sz="0" w:space="0" w:color="auto"/>
        <w:left w:val="none" w:sz="0" w:space="0" w:color="auto"/>
        <w:bottom w:val="none" w:sz="0" w:space="0" w:color="auto"/>
        <w:right w:val="none" w:sz="0" w:space="0" w:color="auto"/>
      </w:divBdr>
    </w:div>
    <w:div w:id="1725519547">
      <w:bodyDiv w:val="1"/>
      <w:marLeft w:val="0"/>
      <w:marRight w:val="0"/>
      <w:marTop w:val="0"/>
      <w:marBottom w:val="0"/>
      <w:divBdr>
        <w:top w:val="none" w:sz="0" w:space="0" w:color="auto"/>
        <w:left w:val="none" w:sz="0" w:space="0" w:color="auto"/>
        <w:bottom w:val="none" w:sz="0" w:space="0" w:color="auto"/>
        <w:right w:val="none" w:sz="0" w:space="0" w:color="auto"/>
      </w:divBdr>
    </w:div>
    <w:div w:id="1725987991">
      <w:bodyDiv w:val="1"/>
      <w:marLeft w:val="0"/>
      <w:marRight w:val="0"/>
      <w:marTop w:val="0"/>
      <w:marBottom w:val="0"/>
      <w:divBdr>
        <w:top w:val="none" w:sz="0" w:space="0" w:color="auto"/>
        <w:left w:val="none" w:sz="0" w:space="0" w:color="auto"/>
        <w:bottom w:val="none" w:sz="0" w:space="0" w:color="auto"/>
        <w:right w:val="none" w:sz="0" w:space="0" w:color="auto"/>
      </w:divBdr>
    </w:div>
    <w:div w:id="1744526568">
      <w:bodyDiv w:val="1"/>
      <w:marLeft w:val="0"/>
      <w:marRight w:val="0"/>
      <w:marTop w:val="0"/>
      <w:marBottom w:val="0"/>
      <w:divBdr>
        <w:top w:val="none" w:sz="0" w:space="0" w:color="auto"/>
        <w:left w:val="none" w:sz="0" w:space="0" w:color="auto"/>
        <w:bottom w:val="none" w:sz="0" w:space="0" w:color="auto"/>
        <w:right w:val="none" w:sz="0" w:space="0" w:color="auto"/>
      </w:divBdr>
    </w:div>
    <w:div w:id="1775048968">
      <w:bodyDiv w:val="1"/>
      <w:marLeft w:val="0"/>
      <w:marRight w:val="0"/>
      <w:marTop w:val="0"/>
      <w:marBottom w:val="0"/>
      <w:divBdr>
        <w:top w:val="none" w:sz="0" w:space="0" w:color="auto"/>
        <w:left w:val="none" w:sz="0" w:space="0" w:color="auto"/>
        <w:bottom w:val="none" w:sz="0" w:space="0" w:color="auto"/>
        <w:right w:val="none" w:sz="0" w:space="0" w:color="auto"/>
      </w:divBdr>
    </w:div>
    <w:div w:id="1780176070">
      <w:bodyDiv w:val="1"/>
      <w:marLeft w:val="0"/>
      <w:marRight w:val="0"/>
      <w:marTop w:val="0"/>
      <w:marBottom w:val="0"/>
      <w:divBdr>
        <w:top w:val="none" w:sz="0" w:space="0" w:color="auto"/>
        <w:left w:val="none" w:sz="0" w:space="0" w:color="auto"/>
        <w:bottom w:val="none" w:sz="0" w:space="0" w:color="auto"/>
        <w:right w:val="none" w:sz="0" w:space="0" w:color="auto"/>
      </w:divBdr>
    </w:div>
    <w:div w:id="1782872781">
      <w:bodyDiv w:val="1"/>
      <w:marLeft w:val="0"/>
      <w:marRight w:val="0"/>
      <w:marTop w:val="0"/>
      <w:marBottom w:val="0"/>
      <w:divBdr>
        <w:top w:val="none" w:sz="0" w:space="0" w:color="auto"/>
        <w:left w:val="none" w:sz="0" w:space="0" w:color="auto"/>
        <w:bottom w:val="none" w:sz="0" w:space="0" w:color="auto"/>
        <w:right w:val="none" w:sz="0" w:space="0" w:color="auto"/>
      </w:divBdr>
    </w:div>
    <w:div w:id="1792699890">
      <w:bodyDiv w:val="1"/>
      <w:marLeft w:val="0"/>
      <w:marRight w:val="0"/>
      <w:marTop w:val="0"/>
      <w:marBottom w:val="0"/>
      <w:divBdr>
        <w:top w:val="none" w:sz="0" w:space="0" w:color="auto"/>
        <w:left w:val="none" w:sz="0" w:space="0" w:color="auto"/>
        <w:bottom w:val="none" w:sz="0" w:space="0" w:color="auto"/>
        <w:right w:val="none" w:sz="0" w:space="0" w:color="auto"/>
      </w:divBdr>
    </w:div>
    <w:div w:id="1807120118">
      <w:bodyDiv w:val="1"/>
      <w:marLeft w:val="0"/>
      <w:marRight w:val="0"/>
      <w:marTop w:val="0"/>
      <w:marBottom w:val="0"/>
      <w:divBdr>
        <w:top w:val="none" w:sz="0" w:space="0" w:color="auto"/>
        <w:left w:val="none" w:sz="0" w:space="0" w:color="auto"/>
        <w:bottom w:val="none" w:sz="0" w:space="0" w:color="auto"/>
        <w:right w:val="none" w:sz="0" w:space="0" w:color="auto"/>
      </w:divBdr>
    </w:div>
    <w:div w:id="1810702946">
      <w:bodyDiv w:val="1"/>
      <w:marLeft w:val="0"/>
      <w:marRight w:val="0"/>
      <w:marTop w:val="0"/>
      <w:marBottom w:val="0"/>
      <w:divBdr>
        <w:top w:val="none" w:sz="0" w:space="0" w:color="auto"/>
        <w:left w:val="none" w:sz="0" w:space="0" w:color="auto"/>
        <w:bottom w:val="none" w:sz="0" w:space="0" w:color="auto"/>
        <w:right w:val="none" w:sz="0" w:space="0" w:color="auto"/>
      </w:divBdr>
    </w:div>
    <w:div w:id="1820802367">
      <w:bodyDiv w:val="1"/>
      <w:marLeft w:val="0"/>
      <w:marRight w:val="0"/>
      <w:marTop w:val="0"/>
      <w:marBottom w:val="0"/>
      <w:divBdr>
        <w:top w:val="none" w:sz="0" w:space="0" w:color="auto"/>
        <w:left w:val="none" w:sz="0" w:space="0" w:color="auto"/>
        <w:bottom w:val="none" w:sz="0" w:space="0" w:color="auto"/>
        <w:right w:val="none" w:sz="0" w:space="0" w:color="auto"/>
      </w:divBdr>
    </w:div>
    <w:div w:id="1821848824">
      <w:bodyDiv w:val="1"/>
      <w:marLeft w:val="0"/>
      <w:marRight w:val="0"/>
      <w:marTop w:val="0"/>
      <w:marBottom w:val="0"/>
      <w:divBdr>
        <w:top w:val="none" w:sz="0" w:space="0" w:color="auto"/>
        <w:left w:val="none" w:sz="0" w:space="0" w:color="auto"/>
        <w:bottom w:val="none" w:sz="0" w:space="0" w:color="auto"/>
        <w:right w:val="none" w:sz="0" w:space="0" w:color="auto"/>
      </w:divBdr>
    </w:div>
    <w:div w:id="1826161816">
      <w:bodyDiv w:val="1"/>
      <w:marLeft w:val="0"/>
      <w:marRight w:val="0"/>
      <w:marTop w:val="0"/>
      <w:marBottom w:val="0"/>
      <w:divBdr>
        <w:top w:val="none" w:sz="0" w:space="0" w:color="auto"/>
        <w:left w:val="none" w:sz="0" w:space="0" w:color="auto"/>
        <w:bottom w:val="none" w:sz="0" w:space="0" w:color="auto"/>
        <w:right w:val="none" w:sz="0" w:space="0" w:color="auto"/>
      </w:divBdr>
    </w:div>
    <w:div w:id="183070955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85">
          <w:marLeft w:val="0"/>
          <w:marRight w:val="0"/>
          <w:marTop w:val="0"/>
          <w:marBottom w:val="0"/>
          <w:divBdr>
            <w:top w:val="none" w:sz="0" w:space="0" w:color="auto"/>
            <w:left w:val="none" w:sz="0" w:space="0" w:color="auto"/>
            <w:bottom w:val="none" w:sz="0" w:space="0" w:color="auto"/>
            <w:right w:val="none" w:sz="0" w:space="0" w:color="auto"/>
          </w:divBdr>
          <w:divsChild>
            <w:div w:id="1947079080">
              <w:marLeft w:val="0"/>
              <w:marRight w:val="0"/>
              <w:marTop w:val="0"/>
              <w:marBottom w:val="0"/>
              <w:divBdr>
                <w:top w:val="none" w:sz="0" w:space="0" w:color="auto"/>
                <w:left w:val="none" w:sz="0" w:space="0" w:color="auto"/>
                <w:bottom w:val="none" w:sz="0" w:space="0" w:color="auto"/>
                <w:right w:val="none" w:sz="0" w:space="0" w:color="auto"/>
              </w:divBdr>
              <w:divsChild>
                <w:div w:id="2000691228">
                  <w:marLeft w:val="0"/>
                  <w:marRight w:val="0"/>
                  <w:marTop w:val="0"/>
                  <w:marBottom w:val="0"/>
                  <w:divBdr>
                    <w:top w:val="none" w:sz="0" w:space="0" w:color="auto"/>
                    <w:left w:val="none" w:sz="0" w:space="0" w:color="auto"/>
                    <w:bottom w:val="none" w:sz="0" w:space="0" w:color="auto"/>
                    <w:right w:val="none" w:sz="0" w:space="0" w:color="auto"/>
                  </w:divBdr>
                  <w:divsChild>
                    <w:div w:id="1213465126">
                      <w:marLeft w:val="0"/>
                      <w:marRight w:val="0"/>
                      <w:marTop w:val="0"/>
                      <w:marBottom w:val="0"/>
                      <w:divBdr>
                        <w:top w:val="none" w:sz="0" w:space="0" w:color="auto"/>
                        <w:left w:val="none" w:sz="0" w:space="0" w:color="auto"/>
                        <w:bottom w:val="none" w:sz="0" w:space="0" w:color="auto"/>
                        <w:right w:val="none" w:sz="0" w:space="0" w:color="auto"/>
                      </w:divBdr>
                      <w:divsChild>
                        <w:div w:id="1790008835">
                          <w:marLeft w:val="0"/>
                          <w:marRight w:val="0"/>
                          <w:marTop w:val="0"/>
                          <w:marBottom w:val="0"/>
                          <w:divBdr>
                            <w:top w:val="none" w:sz="0" w:space="0" w:color="auto"/>
                            <w:left w:val="none" w:sz="0" w:space="0" w:color="auto"/>
                            <w:bottom w:val="none" w:sz="0" w:space="0" w:color="auto"/>
                            <w:right w:val="none" w:sz="0" w:space="0" w:color="auto"/>
                          </w:divBdr>
                          <w:divsChild>
                            <w:div w:id="1445534644">
                              <w:marLeft w:val="0"/>
                              <w:marRight w:val="0"/>
                              <w:marTop w:val="0"/>
                              <w:marBottom w:val="0"/>
                              <w:divBdr>
                                <w:top w:val="none" w:sz="0" w:space="0" w:color="auto"/>
                                <w:left w:val="none" w:sz="0" w:space="0" w:color="auto"/>
                                <w:bottom w:val="none" w:sz="0" w:space="0" w:color="auto"/>
                                <w:right w:val="none" w:sz="0" w:space="0" w:color="auto"/>
                              </w:divBdr>
                              <w:divsChild>
                                <w:div w:id="256716962">
                                  <w:marLeft w:val="0"/>
                                  <w:marRight w:val="0"/>
                                  <w:marTop w:val="0"/>
                                  <w:marBottom w:val="0"/>
                                  <w:divBdr>
                                    <w:top w:val="none" w:sz="0" w:space="0" w:color="auto"/>
                                    <w:left w:val="none" w:sz="0" w:space="0" w:color="auto"/>
                                    <w:bottom w:val="none" w:sz="0" w:space="0" w:color="auto"/>
                                    <w:right w:val="none" w:sz="0" w:space="0" w:color="auto"/>
                                  </w:divBdr>
                                  <w:divsChild>
                                    <w:div w:id="2047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10119">
          <w:marLeft w:val="0"/>
          <w:marRight w:val="0"/>
          <w:marTop w:val="0"/>
          <w:marBottom w:val="0"/>
          <w:divBdr>
            <w:top w:val="none" w:sz="0" w:space="0" w:color="auto"/>
            <w:left w:val="none" w:sz="0" w:space="0" w:color="auto"/>
            <w:bottom w:val="none" w:sz="0" w:space="0" w:color="auto"/>
            <w:right w:val="none" w:sz="0" w:space="0" w:color="auto"/>
          </w:divBdr>
          <w:divsChild>
            <w:div w:id="1618608161">
              <w:marLeft w:val="0"/>
              <w:marRight w:val="0"/>
              <w:marTop w:val="0"/>
              <w:marBottom w:val="0"/>
              <w:divBdr>
                <w:top w:val="none" w:sz="0" w:space="0" w:color="auto"/>
                <w:left w:val="none" w:sz="0" w:space="0" w:color="auto"/>
                <w:bottom w:val="none" w:sz="0" w:space="0" w:color="auto"/>
                <w:right w:val="none" w:sz="0" w:space="0" w:color="auto"/>
              </w:divBdr>
              <w:divsChild>
                <w:div w:id="689572640">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0"/>
                      <w:marRight w:val="0"/>
                      <w:marTop w:val="0"/>
                      <w:marBottom w:val="0"/>
                      <w:divBdr>
                        <w:top w:val="none" w:sz="0" w:space="0" w:color="auto"/>
                        <w:left w:val="none" w:sz="0" w:space="0" w:color="auto"/>
                        <w:bottom w:val="none" w:sz="0" w:space="0" w:color="auto"/>
                        <w:right w:val="none" w:sz="0" w:space="0" w:color="auto"/>
                      </w:divBdr>
                      <w:divsChild>
                        <w:div w:id="372464935">
                          <w:marLeft w:val="0"/>
                          <w:marRight w:val="0"/>
                          <w:marTop w:val="0"/>
                          <w:marBottom w:val="0"/>
                          <w:divBdr>
                            <w:top w:val="none" w:sz="0" w:space="0" w:color="auto"/>
                            <w:left w:val="none" w:sz="0" w:space="0" w:color="auto"/>
                            <w:bottom w:val="none" w:sz="0" w:space="0" w:color="auto"/>
                            <w:right w:val="none" w:sz="0" w:space="0" w:color="auto"/>
                          </w:divBdr>
                          <w:divsChild>
                            <w:div w:id="1949461582">
                              <w:marLeft w:val="0"/>
                              <w:marRight w:val="0"/>
                              <w:marTop w:val="0"/>
                              <w:marBottom w:val="0"/>
                              <w:divBdr>
                                <w:top w:val="none" w:sz="0" w:space="0" w:color="auto"/>
                                <w:left w:val="none" w:sz="0" w:space="0" w:color="auto"/>
                                <w:bottom w:val="none" w:sz="0" w:space="0" w:color="auto"/>
                                <w:right w:val="none" w:sz="0" w:space="0" w:color="auto"/>
                              </w:divBdr>
                              <w:divsChild>
                                <w:div w:id="318734204">
                                  <w:marLeft w:val="0"/>
                                  <w:marRight w:val="0"/>
                                  <w:marTop w:val="0"/>
                                  <w:marBottom w:val="0"/>
                                  <w:divBdr>
                                    <w:top w:val="none" w:sz="0" w:space="0" w:color="auto"/>
                                    <w:left w:val="none" w:sz="0" w:space="0" w:color="auto"/>
                                    <w:bottom w:val="none" w:sz="0" w:space="0" w:color="auto"/>
                                    <w:right w:val="none" w:sz="0" w:space="0" w:color="auto"/>
                                  </w:divBdr>
                                  <w:divsChild>
                                    <w:div w:id="576481504">
                                      <w:marLeft w:val="0"/>
                                      <w:marRight w:val="0"/>
                                      <w:marTop w:val="0"/>
                                      <w:marBottom w:val="0"/>
                                      <w:divBdr>
                                        <w:top w:val="none" w:sz="0" w:space="0" w:color="auto"/>
                                        <w:left w:val="none" w:sz="0" w:space="0" w:color="auto"/>
                                        <w:bottom w:val="none" w:sz="0" w:space="0" w:color="auto"/>
                                        <w:right w:val="none" w:sz="0" w:space="0" w:color="auto"/>
                                      </w:divBdr>
                                      <w:divsChild>
                                        <w:div w:id="162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543">
          <w:marLeft w:val="0"/>
          <w:marRight w:val="0"/>
          <w:marTop w:val="0"/>
          <w:marBottom w:val="0"/>
          <w:divBdr>
            <w:top w:val="none" w:sz="0" w:space="0" w:color="auto"/>
            <w:left w:val="none" w:sz="0" w:space="0" w:color="auto"/>
            <w:bottom w:val="none" w:sz="0" w:space="0" w:color="auto"/>
            <w:right w:val="none" w:sz="0" w:space="0" w:color="auto"/>
          </w:divBdr>
          <w:divsChild>
            <w:div w:id="42562893">
              <w:marLeft w:val="0"/>
              <w:marRight w:val="0"/>
              <w:marTop w:val="0"/>
              <w:marBottom w:val="0"/>
              <w:divBdr>
                <w:top w:val="none" w:sz="0" w:space="0" w:color="auto"/>
                <w:left w:val="none" w:sz="0" w:space="0" w:color="auto"/>
                <w:bottom w:val="none" w:sz="0" w:space="0" w:color="auto"/>
                <w:right w:val="none" w:sz="0" w:space="0" w:color="auto"/>
              </w:divBdr>
              <w:divsChild>
                <w:div w:id="794910650">
                  <w:marLeft w:val="0"/>
                  <w:marRight w:val="0"/>
                  <w:marTop w:val="0"/>
                  <w:marBottom w:val="0"/>
                  <w:divBdr>
                    <w:top w:val="none" w:sz="0" w:space="0" w:color="auto"/>
                    <w:left w:val="none" w:sz="0" w:space="0" w:color="auto"/>
                    <w:bottom w:val="none" w:sz="0" w:space="0" w:color="auto"/>
                    <w:right w:val="none" w:sz="0" w:space="0" w:color="auto"/>
                  </w:divBdr>
                  <w:divsChild>
                    <w:div w:id="979728097">
                      <w:marLeft w:val="0"/>
                      <w:marRight w:val="0"/>
                      <w:marTop w:val="0"/>
                      <w:marBottom w:val="0"/>
                      <w:divBdr>
                        <w:top w:val="none" w:sz="0" w:space="0" w:color="auto"/>
                        <w:left w:val="none" w:sz="0" w:space="0" w:color="auto"/>
                        <w:bottom w:val="none" w:sz="0" w:space="0" w:color="auto"/>
                        <w:right w:val="none" w:sz="0" w:space="0" w:color="auto"/>
                      </w:divBdr>
                      <w:divsChild>
                        <w:div w:id="1344825009">
                          <w:marLeft w:val="0"/>
                          <w:marRight w:val="0"/>
                          <w:marTop w:val="0"/>
                          <w:marBottom w:val="0"/>
                          <w:divBdr>
                            <w:top w:val="none" w:sz="0" w:space="0" w:color="auto"/>
                            <w:left w:val="none" w:sz="0" w:space="0" w:color="auto"/>
                            <w:bottom w:val="none" w:sz="0" w:space="0" w:color="auto"/>
                            <w:right w:val="none" w:sz="0" w:space="0" w:color="auto"/>
                          </w:divBdr>
                          <w:divsChild>
                            <w:div w:id="1874531775">
                              <w:marLeft w:val="0"/>
                              <w:marRight w:val="0"/>
                              <w:marTop w:val="0"/>
                              <w:marBottom w:val="0"/>
                              <w:divBdr>
                                <w:top w:val="none" w:sz="0" w:space="0" w:color="auto"/>
                                <w:left w:val="none" w:sz="0" w:space="0" w:color="auto"/>
                                <w:bottom w:val="none" w:sz="0" w:space="0" w:color="auto"/>
                                <w:right w:val="none" w:sz="0" w:space="0" w:color="auto"/>
                              </w:divBdr>
                              <w:divsChild>
                                <w:div w:id="834690117">
                                  <w:marLeft w:val="0"/>
                                  <w:marRight w:val="0"/>
                                  <w:marTop w:val="0"/>
                                  <w:marBottom w:val="0"/>
                                  <w:divBdr>
                                    <w:top w:val="none" w:sz="0" w:space="0" w:color="auto"/>
                                    <w:left w:val="none" w:sz="0" w:space="0" w:color="auto"/>
                                    <w:bottom w:val="none" w:sz="0" w:space="0" w:color="auto"/>
                                    <w:right w:val="none" w:sz="0" w:space="0" w:color="auto"/>
                                  </w:divBdr>
                                  <w:divsChild>
                                    <w:div w:id="1179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017063">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
    <w:div w:id="1962304753">
      <w:bodyDiv w:val="1"/>
      <w:marLeft w:val="0"/>
      <w:marRight w:val="0"/>
      <w:marTop w:val="0"/>
      <w:marBottom w:val="0"/>
      <w:divBdr>
        <w:top w:val="none" w:sz="0" w:space="0" w:color="auto"/>
        <w:left w:val="none" w:sz="0" w:space="0" w:color="auto"/>
        <w:bottom w:val="none" w:sz="0" w:space="0" w:color="auto"/>
        <w:right w:val="none" w:sz="0" w:space="0" w:color="auto"/>
      </w:divBdr>
    </w:div>
    <w:div w:id="1962686659">
      <w:bodyDiv w:val="1"/>
      <w:marLeft w:val="0"/>
      <w:marRight w:val="0"/>
      <w:marTop w:val="0"/>
      <w:marBottom w:val="0"/>
      <w:divBdr>
        <w:top w:val="none" w:sz="0" w:space="0" w:color="auto"/>
        <w:left w:val="none" w:sz="0" w:space="0" w:color="auto"/>
        <w:bottom w:val="none" w:sz="0" w:space="0" w:color="auto"/>
        <w:right w:val="none" w:sz="0" w:space="0" w:color="auto"/>
      </w:divBdr>
    </w:div>
    <w:div w:id="1963026197">
      <w:bodyDiv w:val="1"/>
      <w:marLeft w:val="0"/>
      <w:marRight w:val="0"/>
      <w:marTop w:val="0"/>
      <w:marBottom w:val="0"/>
      <w:divBdr>
        <w:top w:val="none" w:sz="0" w:space="0" w:color="auto"/>
        <w:left w:val="none" w:sz="0" w:space="0" w:color="auto"/>
        <w:bottom w:val="none" w:sz="0" w:space="0" w:color="auto"/>
        <w:right w:val="none" w:sz="0" w:space="0" w:color="auto"/>
      </w:divBdr>
    </w:div>
    <w:div w:id="2009598303">
      <w:bodyDiv w:val="1"/>
      <w:marLeft w:val="0"/>
      <w:marRight w:val="0"/>
      <w:marTop w:val="0"/>
      <w:marBottom w:val="0"/>
      <w:divBdr>
        <w:top w:val="none" w:sz="0" w:space="0" w:color="auto"/>
        <w:left w:val="none" w:sz="0" w:space="0" w:color="auto"/>
        <w:bottom w:val="none" w:sz="0" w:space="0" w:color="auto"/>
        <w:right w:val="none" w:sz="0" w:space="0" w:color="auto"/>
      </w:divBdr>
    </w:div>
    <w:div w:id="2016686221">
      <w:bodyDiv w:val="1"/>
      <w:marLeft w:val="0"/>
      <w:marRight w:val="0"/>
      <w:marTop w:val="0"/>
      <w:marBottom w:val="0"/>
      <w:divBdr>
        <w:top w:val="none" w:sz="0" w:space="0" w:color="auto"/>
        <w:left w:val="none" w:sz="0" w:space="0" w:color="auto"/>
        <w:bottom w:val="none" w:sz="0" w:space="0" w:color="auto"/>
        <w:right w:val="none" w:sz="0" w:space="0" w:color="auto"/>
      </w:divBdr>
    </w:div>
    <w:div w:id="2026402337">
      <w:bodyDiv w:val="1"/>
      <w:marLeft w:val="0"/>
      <w:marRight w:val="0"/>
      <w:marTop w:val="0"/>
      <w:marBottom w:val="0"/>
      <w:divBdr>
        <w:top w:val="none" w:sz="0" w:space="0" w:color="auto"/>
        <w:left w:val="none" w:sz="0" w:space="0" w:color="auto"/>
        <w:bottom w:val="none" w:sz="0" w:space="0" w:color="auto"/>
        <w:right w:val="none" w:sz="0" w:space="0" w:color="auto"/>
      </w:divBdr>
    </w:div>
    <w:div w:id="2043628226">
      <w:bodyDiv w:val="1"/>
      <w:marLeft w:val="0"/>
      <w:marRight w:val="0"/>
      <w:marTop w:val="0"/>
      <w:marBottom w:val="0"/>
      <w:divBdr>
        <w:top w:val="none" w:sz="0" w:space="0" w:color="auto"/>
        <w:left w:val="none" w:sz="0" w:space="0" w:color="auto"/>
        <w:bottom w:val="none" w:sz="0" w:space="0" w:color="auto"/>
        <w:right w:val="none" w:sz="0" w:space="0" w:color="auto"/>
      </w:divBdr>
    </w:div>
    <w:div w:id="2054305172">
      <w:bodyDiv w:val="1"/>
      <w:marLeft w:val="0"/>
      <w:marRight w:val="0"/>
      <w:marTop w:val="0"/>
      <w:marBottom w:val="0"/>
      <w:divBdr>
        <w:top w:val="none" w:sz="0" w:space="0" w:color="auto"/>
        <w:left w:val="none" w:sz="0" w:space="0" w:color="auto"/>
        <w:bottom w:val="none" w:sz="0" w:space="0" w:color="auto"/>
        <w:right w:val="none" w:sz="0" w:space="0" w:color="auto"/>
      </w:divBdr>
    </w:div>
    <w:div w:id="2063558612">
      <w:bodyDiv w:val="1"/>
      <w:marLeft w:val="0"/>
      <w:marRight w:val="0"/>
      <w:marTop w:val="0"/>
      <w:marBottom w:val="0"/>
      <w:divBdr>
        <w:top w:val="none" w:sz="0" w:space="0" w:color="auto"/>
        <w:left w:val="none" w:sz="0" w:space="0" w:color="auto"/>
        <w:bottom w:val="none" w:sz="0" w:space="0" w:color="auto"/>
        <w:right w:val="none" w:sz="0" w:space="0" w:color="auto"/>
      </w:divBdr>
    </w:div>
    <w:div w:id="2070498863">
      <w:bodyDiv w:val="1"/>
      <w:marLeft w:val="0"/>
      <w:marRight w:val="0"/>
      <w:marTop w:val="0"/>
      <w:marBottom w:val="0"/>
      <w:divBdr>
        <w:top w:val="none" w:sz="0" w:space="0" w:color="auto"/>
        <w:left w:val="none" w:sz="0" w:space="0" w:color="auto"/>
        <w:bottom w:val="none" w:sz="0" w:space="0" w:color="auto"/>
        <w:right w:val="none" w:sz="0" w:space="0" w:color="auto"/>
      </w:divBdr>
    </w:div>
    <w:div w:id="2088921320">
      <w:bodyDiv w:val="1"/>
      <w:marLeft w:val="0"/>
      <w:marRight w:val="0"/>
      <w:marTop w:val="0"/>
      <w:marBottom w:val="0"/>
      <w:divBdr>
        <w:top w:val="none" w:sz="0" w:space="0" w:color="auto"/>
        <w:left w:val="none" w:sz="0" w:space="0" w:color="auto"/>
        <w:bottom w:val="none" w:sz="0" w:space="0" w:color="auto"/>
        <w:right w:val="none" w:sz="0" w:space="0" w:color="auto"/>
      </w:divBdr>
    </w:div>
    <w:div w:id="2095974146">
      <w:bodyDiv w:val="1"/>
      <w:marLeft w:val="0"/>
      <w:marRight w:val="0"/>
      <w:marTop w:val="0"/>
      <w:marBottom w:val="0"/>
      <w:divBdr>
        <w:top w:val="none" w:sz="0" w:space="0" w:color="auto"/>
        <w:left w:val="none" w:sz="0" w:space="0" w:color="auto"/>
        <w:bottom w:val="none" w:sz="0" w:space="0" w:color="auto"/>
        <w:right w:val="none" w:sz="0" w:space="0" w:color="auto"/>
      </w:divBdr>
    </w:div>
    <w:div w:id="2096702713">
      <w:bodyDiv w:val="1"/>
      <w:marLeft w:val="0"/>
      <w:marRight w:val="0"/>
      <w:marTop w:val="0"/>
      <w:marBottom w:val="0"/>
      <w:divBdr>
        <w:top w:val="none" w:sz="0" w:space="0" w:color="auto"/>
        <w:left w:val="none" w:sz="0" w:space="0" w:color="auto"/>
        <w:bottom w:val="none" w:sz="0" w:space="0" w:color="auto"/>
        <w:right w:val="none" w:sz="0" w:space="0" w:color="auto"/>
      </w:divBdr>
    </w:div>
    <w:div w:id="209924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book.recorridosvirtuales.net/aguarda/" TargetMode="External"/><Relationship Id="rId26" Type="http://schemas.openxmlformats.org/officeDocument/2006/relationships/hyperlink" Target="https://book.guiasvirtuales.net/museovirtual" TargetMode="External"/><Relationship Id="rId39" Type="http://schemas.openxmlformats.org/officeDocument/2006/relationships/image" Target="media/image4.png"/><Relationship Id="rId21" Type="http://schemas.openxmlformats.org/officeDocument/2006/relationships/hyperlink" Target="https://book.recorridosvirtuales.net/garbiker/" TargetMode="External"/><Relationship Id="rId34" Type="http://schemas.openxmlformats.org/officeDocument/2006/relationships/hyperlink" Target="https://www.youtube.com/watch?v=FIYwASqyLko" TargetMode="External"/><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visitacuenca.es/oficina-virtual-turismo/" TargetMode="External"/><Relationship Id="rId29" Type="http://schemas.openxmlformats.org/officeDocument/2006/relationships/hyperlink" Target="https://my.matterport.com/show/?m=VdVtLPwtGs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ook.guiasvirtuales.net/entornoromano/" TargetMode="External"/><Relationship Id="rId32" Type="http://schemas.openxmlformats.org/officeDocument/2006/relationships/hyperlink" Target="https://book.recorridosvirtuales.net/vikingvillage/" TargetMode="External"/><Relationship Id="rId37" Type="http://schemas.openxmlformats.org/officeDocument/2006/relationships/hyperlink" Target="https://valenciamediterraneo.es/universo-grial/" TargetMode="External"/><Relationship Id="rId40" Type="http://schemas.openxmlformats.org/officeDocument/2006/relationships/image" Target="media/image5.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bizkaia.eus/eu/web/recorrido-por-palacio/ibilbide-birtuala-foru-jauregitik" TargetMode="External"/><Relationship Id="rId28" Type="http://schemas.openxmlformats.org/officeDocument/2006/relationships/hyperlink" Target="https://www.youtube.com/watch?v=N-RNnuMMhpA" TargetMode="External"/><Relationship Id="rId36" Type="http://schemas.openxmlformats.org/officeDocument/2006/relationships/hyperlink" Target="https://tacktil.com/sisustudio/clientes/TierraIgnacianaPrecargaOptimizada/" TargetMode="External"/><Relationship Id="rId10" Type="http://schemas.openxmlformats.org/officeDocument/2006/relationships/webSettings" Target="webSettings.xml"/><Relationship Id="rId19" Type="http://schemas.openxmlformats.org/officeDocument/2006/relationships/hyperlink" Target="https://book.recorridosvirtuales.net/industria/" TargetMode="External"/><Relationship Id="rId31" Type="http://schemas.openxmlformats.org/officeDocument/2006/relationships/hyperlink" Target="https://book.recorridosvirtuales.net/egipto/"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book.recorridosvirtuales.net/ods/" TargetMode="External"/><Relationship Id="rId27" Type="http://schemas.openxmlformats.org/officeDocument/2006/relationships/hyperlink" Target="https://sketchfab.com/models/d8f1789f161d49df940738efa0bb46e3/embed" TargetMode="External"/><Relationship Id="rId30" Type="http://schemas.openxmlformats.org/officeDocument/2006/relationships/hyperlink" Target="https://book.recorridosvirtuales.net/biblioteca/" TargetMode="External"/><Relationship Id="rId35" Type="http://schemas.openxmlformats.org/officeDocument/2006/relationships/hyperlink" Target="https://www.youtube.com/watch?v=vYnpV3gamr4" TargetMode="External"/><Relationship Id="rId43"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book.recorridosvirtuales.net/sopelaturismo/" TargetMode="External"/><Relationship Id="rId25" Type="http://schemas.openxmlformats.org/officeDocument/2006/relationships/hyperlink" Target="https://apli.bizkaia.net/apps/danok/g2rc/vmsBicicletas/index.html?parIdioma=es&amp;v=YMu00PS_t4c" TargetMode="External"/><Relationship Id="rId33" Type="http://schemas.openxmlformats.org/officeDocument/2006/relationships/hyperlink" Target="https://www.youtube.com/watch?v=3VHMZMWjiQk" TargetMode="External"/><Relationship Id="rId38" Type="http://schemas.openxmlformats.org/officeDocument/2006/relationships/hyperlink" Target="https://bonbardaketa360.durango.eus" TargetMode="External"/><Relationship Id="rId20" Type="http://schemas.openxmlformats.org/officeDocument/2006/relationships/hyperlink" Target="https://book.guiasvirtuales.net/oficinaturismo/" TargetMode="External"/><Relationship Id="rId41"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on\Downloads\PLANTILLA%20OFERTAS%20-%20BIlbomatica%20-%20Estilos%20editab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kWLzAs7mwIFo/7p7bH/IpLU6DHg==">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595CD82A504494FBEEEE8C190647E94" ma:contentTypeVersion="5" ma:contentTypeDescription="Crear nuevo documento." ma:contentTypeScope="" ma:versionID="a2e76e2fda53de7943addde0dea78952">
  <xsd:schema xmlns:xsd="http://www.w3.org/2001/XMLSchema" xmlns:xs="http://www.w3.org/2001/XMLSchema" xmlns:p="http://schemas.microsoft.com/office/2006/metadata/properties" xmlns:ns3="ef03767d-bbb7-4661-a42e-3909fbb3c066" targetNamespace="http://schemas.microsoft.com/office/2006/metadata/properties" ma:root="true" ma:fieldsID="1a75c99eba5a2b20c2e607e971a40776" ns3:_="">
    <xsd:import namespace="ef03767d-bbb7-4661-a42e-3909fbb3c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767d-bbb7-4661-a42e-3909fbb3c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5C4ABAA-AA96-3E40-89F9-61E6919842AB}">
  <ds:schemaRefs>
    <ds:schemaRef ds:uri="http://schemas.openxmlformats.org/officeDocument/2006/bibliography"/>
  </ds:schemaRefs>
</ds:datastoreItem>
</file>

<file path=customXml/itemProps4.xml><?xml version="1.0" encoding="utf-8"?>
<ds:datastoreItem xmlns:ds="http://schemas.openxmlformats.org/officeDocument/2006/customXml" ds:itemID="{2ABC60DA-1FDF-4928-A2B0-1C81CE5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767d-bbb7-4661-a42e-3909fbb3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13E62-A88A-4CAC-8398-E4783F844061}">
  <ds:schemaRefs>
    <ds:schemaRef ds:uri="http://schemas.microsoft.com/sharepoint/v3/contenttype/forms"/>
  </ds:schemaRefs>
</ds:datastoreItem>
</file>

<file path=customXml/itemProps6.xml><?xml version="1.0" encoding="utf-8"?>
<ds:datastoreItem xmlns:ds="http://schemas.openxmlformats.org/officeDocument/2006/customXml" ds:itemID="{EA3BC405-384D-470D-87A9-FBD30027FA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 OFERTAS - BIlbomatica - Estilos editables.dotx</Template>
  <TotalTime>1</TotalTime>
  <Pages>36</Pages>
  <Words>14176</Words>
  <Characters>76840</Characters>
  <Application>Microsoft Office Word</Application>
  <DocSecurity>0</DocSecurity>
  <Lines>1449</Lines>
  <Paragraphs>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Pako Navas</dc:creator>
  <cp:lastModifiedBy>Cristina Yanowsky Flórez</cp:lastModifiedBy>
  <cp:revision>2</cp:revision>
  <cp:lastPrinted>2022-05-05T12:50:00Z</cp:lastPrinted>
  <dcterms:created xsi:type="dcterms:W3CDTF">2025-05-15T10:44:00Z</dcterms:created>
  <dcterms:modified xsi:type="dcterms:W3CDTF">2025-05-15T10:44:00Z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0x0101002595CD82A504494FBEEEE8C190647E94</vt:lpwstr>
  </property>
</Properties>
</file>